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CB9CA" w14:textId="663A42C6" w:rsidR="00C02690" w:rsidRPr="005C106A" w:rsidRDefault="00F02780" w:rsidP="00C02690">
      <w:pPr>
        <w:autoSpaceDE w:val="0"/>
        <w:autoSpaceDN w:val="0"/>
        <w:adjustRightInd w:val="0"/>
        <w:spacing w:after="0" w:line="240" w:lineRule="auto"/>
        <w:jc w:val="center"/>
        <w:rPr>
          <w:rFonts w:ascii="Arial" w:hAnsi="Arial" w:cs="Arial"/>
          <w:b/>
        </w:rPr>
      </w:pPr>
      <w:r w:rsidRPr="005C106A">
        <w:rPr>
          <w:rFonts w:ascii="Arial" w:hAnsi="Arial" w:cs="Arial"/>
          <w:b/>
        </w:rPr>
        <w:t>MUNIC</w:t>
      </w:r>
      <w:r w:rsidR="00310D82" w:rsidRPr="005C106A">
        <w:rPr>
          <w:rFonts w:ascii="Arial" w:hAnsi="Arial" w:cs="Arial"/>
          <w:b/>
        </w:rPr>
        <w:t>I</w:t>
      </w:r>
      <w:r w:rsidR="00C02690" w:rsidRPr="005C106A">
        <w:rPr>
          <w:rFonts w:ascii="Arial" w:hAnsi="Arial" w:cs="Arial"/>
          <w:b/>
        </w:rPr>
        <w:t>PIO DE HULHA NEGRA - RS</w:t>
      </w:r>
    </w:p>
    <w:p w14:paraId="790CEDAC" w14:textId="02E00FD8" w:rsidR="00C02690" w:rsidRPr="005C106A" w:rsidRDefault="00C02690" w:rsidP="00C02690">
      <w:pPr>
        <w:autoSpaceDE w:val="0"/>
        <w:autoSpaceDN w:val="0"/>
        <w:adjustRightInd w:val="0"/>
        <w:spacing w:after="0" w:line="240" w:lineRule="auto"/>
        <w:jc w:val="center"/>
        <w:rPr>
          <w:rFonts w:ascii="Arial" w:hAnsi="Arial" w:cs="Arial"/>
          <w:b/>
        </w:rPr>
      </w:pPr>
      <w:r w:rsidRPr="005C106A">
        <w:rPr>
          <w:rFonts w:ascii="Arial" w:hAnsi="Arial" w:cs="Arial"/>
          <w:b/>
        </w:rPr>
        <w:t>CNPJ: 94.702.784/0001-43</w:t>
      </w:r>
    </w:p>
    <w:p w14:paraId="31011E44" w14:textId="7F536B64" w:rsidR="00C02690" w:rsidRPr="005C106A" w:rsidRDefault="00976485" w:rsidP="203E3F69">
      <w:pPr>
        <w:autoSpaceDE w:val="0"/>
        <w:autoSpaceDN w:val="0"/>
        <w:adjustRightInd w:val="0"/>
        <w:spacing w:after="0" w:line="240" w:lineRule="auto"/>
        <w:jc w:val="center"/>
        <w:rPr>
          <w:rFonts w:ascii="Arial" w:eastAsia="Calibri" w:hAnsi="Arial" w:cs="Arial"/>
          <w:color w:val="000000"/>
        </w:rPr>
      </w:pPr>
      <w:r w:rsidRPr="005C106A">
        <w:rPr>
          <w:rFonts w:ascii="Arial" w:hAnsi="Arial" w:cs="Arial"/>
          <w:b/>
          <w:bCs/>
        </w:rPr>
        <w:t xml:space="preserve">SECRETARIA MUNICIPAL DE </w:t>
      </w:r>
      <w:r w:rsidR="5DB91EDF" w:rsidRPr="005C106A">
        <w:rPr>
          <w:rFonts w:ascii="Arial" w:hAnsi="Arial" w:cs="Arial"/>
          <w:b/>
          <w:bCs/>
        </w:rPr>
        <w:t>ASSISTÊNCIA SOCIAL</w:t>
      </w:r>
    </w:p>
    <w:p w14:paraId="72F059EA" w14:textId="77777777" w:rsidR="00C02690" w:rsidRPr="005C106A" w:rsidRDefault="00C02690" w:rsidP="00C02690">
      <w:pPr>
        <w:autoSpaceDE w:val="0"/>
        <w:autoSpaceDN w:val="0"/>
        <w:adjustRightInd w:val="0"/>
        <w:spacing w:after="0" w:line="240" w:lineRule="auto"/>
        <w:jc w:val="both"/>
        <w:rPr>
          <w:rFonts w:ascii="Arial" w:eastAsia="Calibri" w:hAnsi="Arial" w:cs="Arial"/>
          <w:b/>
          <w:bCs/>
          <w:color w:val="000000"/>
        </w:rPr>
      </w:pPr>
    </w:p>
    <w:p w14:paraId="33233278" w14:textId="530769F7" w:rsidR="00C02690" w:rsidRPr="005C106A" w:rsidRDefault="00C02690" w:rsidP="00944CCB">
      <w:pPr>
        <w:autoSpaceDE w:val="0"/>
        <w:autoSpaceDN w:val="0"/>
        <w:adjustRightInd w:val="0"/>
        <w:spacing w:after="0" w:line="240" w:lineRule="auto"/>
        <w:jc w:val="both"/>
        <w:rPr>
          <w:rFonts w:ascii="Arial" w:eastAsia="Calibri" w:hAnsi="Arial" w:cs="Arial"/>
          <w:b/>
          <w:bCs/>
          <w:color w:val="000000"/>
        </w:rPr>
      </w:pPr>
      <w:r w:rsidRPr="005C106A">
        <w:rPr>
          <w:rFonts w:ascii="Arial" w:eastAsia="Calibri" w:hAnsi="Arial" w:cs="Arial"/>
          <w:b/>
          <w:bCs/>
          <w:color w:val="000000" w:themeColor="text1"/>
        </w:rPr>
        <w:t>Termo de Referência</w:t>
      </w:r>
      <w:r w:rsidR="0082741C" w:rsidRPr="005C106A">
        <w:rPr>
          <w:rFonts w:ascii="Arial" w:eastAsia="Calibri" w:hAnsi="Arial" w:cs="Arial"/>
          <w:b/>
          <w:bCs/>
          <w:color w:val="000000" w:themeColor="text1"/>
        </w:rPr>
        <w:t xml:space="preserve"> para </w:t>
      </w:r>
      <w:r w:rsidR="008047BB" w:rsidRPr="005C106A">
        <w:rPr>
          <w:rFonts w:ascii="Arial" w:hAnsi="Arial" w:cs="Arial"/>
          <w:b/>
          <w:bCs/>
        </w:rPr>
        <w:t>Processo Licitatório</w:t>
      </w:r>
      <w:r w:rsidR="4909905A" w:rsidRPr="005C106A">
        <w:rPr>
          <w:rFonts w:ascii="Arial" w:hAnsi="Arial" w:cs="Arial"/>
          <w:b/>
          <w:bCs/>
        </w:rPr>
        <w:t>.</w:t>
      </w:r>
    </w:p>
    <w:p w14:paraId="6853F7DD" w14:textId="77777777" w:rsidR="00C02690" w:rsidRPr="005C106A" w:rsidRDefault="00C02690" w:rsidP="00C02690">
      <w:pPr>
        <w:autoSpaceDE w:val="0"/>
        <w:autoSpaceDN w:val="0"/>
        <w:adjustRightInd w:val="0"/>
        <w:spacing w:after="0" w:line="240" w:lineRule="auto"/>
        <w:jc w:val="both"/>
        <w:rPr>
          <w:rFonts w:ascii="Arial" w:eastAsia="Calibri" w:hAnsi="Arial" w:cs="Arial"/>
          <w:color w:val="000000"/>
        </w:rPr>
      </w:pPr>
      <w:r w:rsidRPr="005C106A">
        <w:rPr>
          <w:rFonts w:ascii="Arial" w:eastAsia="Calibri" w:hAnsi="Arial" w:cs="Arial"/>
          <w:b/>
          <w:bCs/>
          <w:color w:val="000000"/>
        </w:rPr>
        <w:t>1. OBJETO</w:t>
      </w:r>
    </w:p>
    <w:p w14:paraId="5ECE9B9A" w14:textId="77777777" w:rsidR="00C02690" w:rsidRPr="005C106A" w:rsidRDefault="00C02690" w:rsidP="00C02690">
      <w:pPr>
        <w:autoSpaceDE w:val="0"/>
        <w:autoSpaceDN w:val="0"/>
        <w:adjustRightInd w:val="0"/>
        <w:spacing w:after="0" w:line="240" w:lineRule="auto"/>
        <w:jc w:val="both"/>
        <w:rPr>
          <w:rFonts w:ascii="Arial" w:eastAsia="Calibri" w:hAnsi="Arial" w:cs="Arial"/>
          <w:b/>
          <w:bCs/>
          <w:color w:val="000000"/>
        </w:rPr>
      </w:pPr>
      <w:proofErr w:type="gramStart"/>
      <w:r w:rsidRPr="005C106A">
        <w:rPr>
          <w:rFonts w:ascii="Arial" w:eastAsia="Calibri" w:hAnsi="Arial" w:cs="Arial"/>
          <w:b/>
          <w:bCs/>
          <w:color w:val="000000"/>
        </w:rPr>
        <w:t>1.1 ESPECIFICAÇÃO</w:t>
      </w:r>
      <w:proofErr w:type="gramEnd"/>
      <w:r w:rsidRPr="005C106A">
        <w:rPr>
          <w:rFonts w:ascii="Arial" w:eastAsia="Calibri" w:hAnsi="Arial" w:cs="Arial"/>
          <w:b/>
          <w:bCs/>
          <w:color w:val="000000"/>
        </w:rPr>
        <w:t xml:space="preserve"> DO OBJETO</w:t>
      </w:r>
    </w:p>
    <w:p w14:paraId="373441A8" w14:textId="77777777" w:rsidR="00C02690" w:rsidRPr="005C106A" w:rsidRDefault="00C02690" w:rsidP="00C02690">
      <w:pPr>
        <w:autoSpaceDE w:val="0"/>
        <w:autoSpaceDN w:val="0"/>
        <w:adjustRightInd w:val="0"/>
        <w:spacing w:after="0" w:line="240" w:lineRule="auto"/>
        <w:jc w:val="both"/>
        <w:rPr>
          <w:rFonts w:ascii="Arial" w:eastAsia="Calibri" w:hAnsi="Arial" w:cs="Arial"/>
          <w:b/>
          <w:bCs/>
          <w:color w:val="000000"/>
        </w:rPr>
      </w:pPr>
    </w:p>
    <w:tbl>
      <w:tblPr>
        <w:tblStyle w:val="Tabelacomgrade"/>
        <w:tblW w:w="10369" w:type="dxa"/>
        <w:tblInd w:w="28" w:type="dxa"/>
        <w:tblLayout w:type="fixed"/>
        <w:tblLook w:val="04A0" w:firstRow="1" w:lastRow="0" w:firstColumn="1" w:lastColumn="0" w:noHBand="0" w:noVBand="1"/>
      </w:tblPr>
      <w:tblGrid>
        <w:gridCol w:w="789"/>
        <w:gridCol w:w="2835"/>
        <w:gridCol w:w="2126"/>
        <w:gridCol w:w="1276"/>
        <w:gridCol w:w="1701"/>
        <w:gridCol w:w="1642"/>
      </w:tblGrid>
      <w:tr w:rsidR="006A3083" w:rsidRPr="005C106A" w14:paraId="6074CE83" w14:textId="77777777" w:rsidTr="007E5F25">
        <w:tc>
          <w:tcPr>
            <w:tcW w:w="789" w:type="dxa"/>
            <w:tcBorders>
              <w:top w:val="single" w:sz="4" w:space="0" w:color="auto"/>
              <w:left w:val="single" w:sz="4" w:space="0" w:color="auto"/>
              <w:bottom w:val="single" w:sz="4" w:space="0" w:color="auto"/>
              <w:right w:val="single" w:sz="4" w:space="0" w:color="auto"/>
            </w:tcBorders>
            <w:hideMark/>
          </w:tcPr>
          <w:p w14:paraId="73D586D9" w14:textId="715FCD8F" w:rsidR="006A3083" w:rsidRPr="005C106A" w:rsidRDefault="000A5AC6" w:rsidP="006A3083">
            <w:pPr>
              <w:spacing w:before="57" w:after="57"/>
              <w:jc w:val="center"/>
              <w:rPr>
                <w:rFonts w:ascii="Arial" w:eastAsia="Times New Roman" w:hAnsi="Arial" w:cs="Arial"/>
                <w:b/>
                <w:lang w:eastAsia="pt-BR"/>
              </w:rPr>
            </w:pPr>
            <w:r w:rsidRPr="005C106A">
              <w:rPr>
                <w:rFonts w:ascii="Arial" w:eastAsia="Times New Roman" w:hAnsi="Arial" w:cs="Arial"/>
                <w:b/>
                <w:lang w:eastAsia="pt-BR"/>
              </w:rPr>
              <w:t xml:space="preserve">Item </w:t>
            </w:r>
          </w:p>
        </w:tc>
        <w:tc>
          <w:tcPr>
            <w:tcW w:w="2835" w:type="dxa"/>
            <w:tcBorders>
              <w:top w:val="single" w:sz="4" w:space="0" w:color="auto"/>
              <w:left w:val="single" w:sz="4" w:space="0" w:color="auto"/>
              <w:bottom w:val="single" w:sz="4" w:space="0" w:color="auto"/>
              <w:right w:val="single" w:sz="4" w:space="0" w:color="auto"/>
            </w:tcBorders>
          </w:tcPr>
          <w:p w14:paraId="0488D032" w14:textId="33602F5F" w:rsidR="006A3083" w:rsidRPr="005C106A" w:rsidRDefault="006A3083" w:rsidP="007D3D4F">
            <w:pPr>
              <w:spacing w:before="57" w:after="57"/>
              <w:jc w:val="center"/>
              <w:rPr>
                <w:rFonts w:ascii="Arial" w:eastAsia="Times New Roman" w:hAnsi="Arial" w:cs="Arial"/>
                <w:b/>
                <w:lang w:eastAsia="pt-BR"/>
              </w:rPr>
            </w:pPr>
            <w:r w:rsidRPr="005C106A">
              <w:rPr>
                <w:rFonts w:ascii="Arial" w:eastAsia="Times New Roman" w:hAnsi="Arial" w:cs="Arial"/>
                <w:b/>
                <w:lang w:eastAsia="pt-BR"/>
              </w:rPr>
              <w:t>Descrição do item</w:t>
            </w:r>
          </w:p>
        </w:tc>
        <w:tc>
          <w:tcPr>
            <w:tcW w:w="2126" w:type="dxa"/>
            <w:tcBorders>
              <w:top w:val="single" w:sz="4" w:space="0" w:color="auto"/>
              <w:left w:val="single" w:sz="4" w:space="0" w:color="auto"/>
              <w:bottom w:val="single" w:sz="4" w:space="0" w:color="auto"/>
              <w:right w:val="single" w:sz="4" w:space="0" w:color="auto"/>
            </w:tcBorders>
            <w:hideMark/>
          </w:tcPr>
          <w:p w14:paraId="6A6850A6" w14:textId="0685E4E7" w:rsidR="006A3083" w:rsidRPr="005C106A" w:rsidRDefault="006A3083" w:rsidP="266375DA">
            <w:pPr>
              <w:spacing w:before="57" w:after="57"/>
              <w:jc w:val="center"/>
              <w:rPr>
                <w:rFonts w:ascii="Arial" w:eastAsia="Times New Roman" w:hAnsi="Arial" w:cs="Arial"/>
                <w:b/>
                <w:bCs/>
                <w:lang w:eastAsia="pt-BR"/>
              </w:rPr>
            </w:pPr>
            <w:r w:rsidRPr="005C106A">
              <w:rPr>
                <w:rFonts w:ascii="Arial" w:eastAsia="Times New Roman" w:hAnsi="Arial" w:cs="Arial"/>
                <w:b/>
                <w:bCs/>
                <w:lang w:eastAsia="pt-BR"/>
              </w:rPr>
              <w:t>Quantidade</w:t>
            </w:r>
          </w:p>
          <w:p w14:paraId="61A32D90" w14:textId="50FB2EE2" w:rsidR="006A3083" w:rsidRPr="005C106A" w:rsidRDefault="006A3083" w:rsidP="266375DA">
            <w:pPr>
              <w:spacing w:before="57" w:after="57"/>
              <w:jc w:val="center"/>
              <w:rPr>
                <w:rFonts w:ascii="Arial" w:eastAsia="Times New Roman" w:hAnsi="Arial" w:cs="Arial"/>
                <w:b/>
                <w:bCs/>
                <w:lang w:eastAsia="pt-BR"/>
              </w:rPr>
            </w:pPr>
          </w:p>
        </w:tc>
        <w:tc>
          <w:tcPr>
            <w:tcW w:w="1276" w:type="dxa"/>
            <w:tcBorders>
              <w:top w:val="single" w:sz="4" w:space="0" w:color="auto"/>
              <w:left w:val="single" w:sz="4" w:space="0" w:color="auto"/>
              <w:bottom w:val="single" w:sz="4" w:space="0" w:color="auto"/>
              <w:right w:val="single" w:sz="4" w:space="0" w:color="auto"/>
            </w:tcBorders>
            <w:hideMark/>
          </w:tcPr>
          <w:p w14:paraId="4C17DB88" w14:textId="5C1D9EE7" w:rsidR="006A3083" w:rsidRPr="005C106A" w:rsidRDefault="007E5F25" w:rsidP="266375DA">
            <w:pPr>
              <w:spacing w:before="57" w:after="57"/>
              <w:jc w:val="center"/>
              <w:rPr>
                <w:rFonts w:ascii="Arial" w:eastAsia="Times New Roman" w:hAnsi="Arial" w:cs="Arial"/>
                <w:b/>
                <w:bCs/>
                <w:lang w:eastAsia="pt-BR"/>
              </w:rPr>
            </w:pPr>
            <w:r>
              <w:rPr>
                <w:rFonts w:ascii="Arial" w:eastAsia="Times New Roman" w:hAnsi="Arial" w:cs="Arial"/>
                <w:b/>
                <w:bCs/>
                <w:lang w:eastAsia="pt-BR"/>
              </w:rPr>
              <w:t>Valor da hora</w:t>
            </w:r>
          </w:p>
        </w:tc>
        <w:tc>
          <w:tcPr>
            <w:tcW w:w="1701" w:type="dxa"/>
            <w:tcBorders>
              <w:top w:val="single" w:sz="4" w:space="0" w:color="auto"/>
              <w:left w:val="single" w:sz="4" w:space="0" w:color="auto"/>
              <w:bottom w:val="single" w:sz="4" w:space="0" w:color="auto"/>
              <w:right w:val="single" w:sz="4" w:space="0" w:color="auto"/>
            </w:tcBorders>
            <w:hideMark/>
          </w:tcPr>
          <w:p w14:paraId="4A4DD1AA" w14:textId="5E4B87DC" w:rsidR="006A3083" w:rsidRPr="005C106A" w:rsidRDefault="007E5F25" w:rsidP="007D3D4F">
            <w:pPr>
              <w:spacing w:before="57" w:after="57"/>
              <w:jc w:val="center"/>
              <w:rPr>
                <w:rFonts w:ascii="Arial" w:eastAsia="Times New Roman" w:hAnsi="Arial" w:cs="Arial"/>
                <w:b/>
                <w:lang w:eastAsia="pt-BR"/>
              </w:rPr>
            </w:pPr>
            <w:r>
              <w:rPr>
                <w:rFonts w:ascii="Arial" w:eastAsia="Times New Roman" w:hAnsi="Arial" w:cs="Arial"/>
                <w:b/>
                <w:lang w:eastAsia="pt-BR"/>
              </w:rPr>
              <w:t>Valor unitário</w:t>
            </w:r>
            <w:proofErr w:type="gramStart"/>
            <w:r>
              <w:rPr>
                <w:rFonts w:ascii="Arial" w:eastAsia="Times New Roman" w:hAnsi="Arial" w:cs="Arial"/>
                <w:b/>
                <w:lang w:eastAsia="pt-BR"/>
              </w:rPr>
              <w:t xml:space="preserve">  </w:t>
            </w:r>
            <w:proofErr w:type="gramEnd"/>
            <w:r>
              <w:rPr>
                <w:rFonts w:ascii="Arial" w:eastAsia="Times New Roman" w:hAnsi="Arial" w:cs="Arial"/>
                <w:b/>
                <w:lang w:eastAsia="pt-BR"/>
              </w:rPr>
              <w:t>mês</w:t>
            </w:r>
          </w:p>
        </w:tc>
        <w:tc>
          <w:tcPr>
            <w:tcW w:w="1642" w:type="dxa"/>
            <w:tcBorders>
              <w:top w:val="single" w:sz="4" w:space="0" w:color="auto"/>
              <w:left w:val="single" w:sz="4" w:space="0" w:color="auto"/>
              <w:bottom w:val="single" w:sz="4" w:space="0" w:color="auto"/>
              <w:right w:val="single" w:sz="4" w:space="0" w:color="auto"/>
            </w:tcBorders>
          </w:tcPr>
          <w:p w14:paraId="267137C2" w14:textId="12A7E2FC" w:rsidR="006A3083" w:rsidRPr="005C106A" w:rsidRDefault="006A3083" w:rsidP="007E5F25">
            <w:pPr>
              <w:spacing w:before="57" w:after="57"/>
              <w:jc w:val="center"/>
              <w:rPr>
                <w:rFonts w:ascii="Arial" w:eastAsia="Times New Roman" w:hAnsi="Arial" w:cs="Arial"/>
                <w:b/>
                <w:bCs/>
                <w:lang w:eastAsia="pt-BR"/>
              </w:rPr>
            </w:pPr>
            <w:r w:rsidRPr="005C106A">
              <w:rPr>
                <w:rFonts w:ascii="Arial" w:eastAsia="Times New Roman" w:hAnsi="Arial" w:cs="Arial"/>
                <w:b/>
                <w:bCs/>
                <w:lang w:eastAsia="pt-BR"/>
              </w:rPr>
              <w:t xml:space="preserve">Valor </w:t>
            </w:r>
            <w:r w:rsidR="2E6226C3" w:rsidRPr="005C106A">
              <w:rPr>
                <w:rFonts w:ascii="Arial" w:eastAsia="Times New Roman" w:hAnsi="Arial" w:cs="Arial"/>
                <w:b/>
                <w:bCs/>
                <w:lang w:eastAsia="pt-BR"/>
              </w:rPr>
              <w:t>total</w:t>
            </w:r>
          </w:p>
        </w:tc>
      </w:tr>
      <w:tr w:rsidR="007E5F25" w:rsidRPr="005C106A" w14:paraId="7BB29AF1" w14:textId="77777777" w:rsidTr="007E5F25">
        <w:tc>
          <w:tcPr>
            <w:tcW w:w="789" w:type="dxa"/>
            <w:tcBorders>
              <w:top w:val="single" w:sz="4" w:space="0" w:color="auto"/>
              <w:left w:val="single" w:sz="4" w:space="0" w:color="auto"/>
              <w:bottom w:val="single" w:sz="4" w:space="0" w:color="auto"/>
              <w:right w:val="single" w:sz="4" w:space="0" w:color="auto"/>
            </w:tcBorders>
          </w:tcPr>
          <w:p w14:paraId="035DCD3B" w14:textId="15E03B19" w:rsidR="007E5F25" w:rsidRPr="005C106A" w:rsidRDefault="007E5F25" w:rsidP="000A5AC6">
            <w:pPr>
              <w:spacing w:before="57" w:after="57"/>
              <w:jc w:val="center"/>
              <w:rPr>
                <w:rFonts w:ascii="Arial" w:eastAsia="Times New Roman" w:hAnsi="Arial" w:cs="Arial"/>
                <w:lang w:eastAsia="pt-BR"/>
              </w:rPr>
            </w:pPr>
          </w:p>
          <w:p w14:paraId="5647F124" w14:textId="20FAE1B9" w:rsidR="007E5F25" w:rsidRPr="005C106A" w:rsidRDefault="007E5F25" w:rsidP="000A5AC6">
            <w:pPr>
              <w:spacing w:before="57" w:after="57"/>
              <w:jc w:val="center"/>
              <w:rPr>
                <w:rFonts w:ascii="Arial" w:eastAsia="Times New Roman" w:hAnsi="Arial" w:cs="Arial"/>
                <w:b/>
                <w:lang w:eastAsia="pt-BR"/>
              </w:rPr>
            </w:pPr>
            <w:r w:rsidRPr="005C106A">
              <w:rPr>
                <w:rFonts w:ascii="Arial" w:eastAsia="Times New Roman" w:hAnsi="Arial" w:cs="Arial"/>
                <w:b/>
                <w:lang w:eastAsia="pt-BR"/>
              </w:rPr>
              <w:t>01</w:t>
            </w:r>
          </w:p>
          <w:p w14:paraId="7C236AE7" w14:textId="1E46FB8B" w:rsidR="007E5F25" w:rsidRPr="005C106A" w:rsidRDefault="007E5F25" w:rsidP="000A5AC6">
            <w:pPr>
              <w:spacing w:before="57" w:after="57"/>
              <w:jc w:val="center"/>
              <w:rPr>
                <w:rFonts w:ascii="Arial" w:eastAsia="Times New Roman" w:hAnsi="Arial" w:cs="Arial"/>
                <w:lang w:eastAsia="pt-BR"/>
              </w:rPr>
            </w:pPr>
          </w:p>
        </w:tc>
        <w:tc>
          <w:tcPr>
            <w:tcW w:w="2835" w:type="dxa"/>
            <w:tcBorders>
              <w:top w:val="single" w:sz="4" w:space="0" w:color="auto"/>
              <w:left w:val="single" w:sz="4" w:space="0" w:color="auto"/>
              <w:bottom w:val="single" w:sz="4" w:space="0" w:color="auto"/>
              <w:right w:val="single" w:sz="4" w:space="0" w:color="auto"/>
            </w:tcBorders>
          </w:tcPr>
          <w:p w14:paraId="726D9EE7" w14:textId="586E6982" w:rsidR="007E5F25" w:rsidRPr="005C106A" w:rsidRDefault="007E5F25" w:rsidP="00652CC4">
            <w:pPr>
              <w:spacing w:before="57" w:after="57"/>
              <w:jc w:val="both"/>
              <w:rPr>
                <w:rFonts w:ascii="Arial" w:eastAsia="Times New Roman" w:hAnsi="Arial" w:cs="Arial"/>
              </w:rPr>
            </w:pPr>
            <w:r w:rsidRPr="005C106A">
              <w:rPr>
                <w:rFonts w:ascii="Arial" w:eastAsia="Arial" w:hAnsi="Arial" w:cs="Arial"/>
                <w:color w:val="000000" w:themeColor="text1"/>
              </w:rPr>
              <w:t xml:space="preserve">Contrato de </w:t>
            </w:r>
            <w:proofErr w:type="gramStart"/>
            <w:r w:rsidRPr="005C106A">
              <w:rPr>
                <w:rFonts w:ascii="Arial" w:eastAsia="Arial" w:hAnsi="Arial" w:cs="Arial"/>
                <w:color w:val="000000" w:themeColor="text1"/>
              </w:rPr>
              <w:t>um(</w:t>
            </w:r>
            <w:proofErr w:type="gramEnd"/>
            <w:r w:rsidRPr="005C106A">
              <w:rPr>
                <w:rFonts w:ascii="Arial" w:eastAsia="Arial" w:hAnsi="Arial" w:cs="Arial"/>
                <w:color w:val="000000" w:themeColor="text1"/>
              </w:rPr>
              <w:t>a) instrutor(a) para o projeto Esporte para a Vida (turmas de faixa etária 03 – 05 anos e 06 -08 anos)</w:t>
            </w:r>
          </w:p>
        </w:tc>
        <w:tc>
          <w:tcPr>
            <w:tcW w:w="2126" w:type="dxa"/>
            <w:tcBorders>
              <w:top w:val="single" w:sz="4" w:space="0" w:color="auto"/>
              <w:left w:val="single" w:sz="4" w:space="0" w:color="auto"/>
              <w:bottom w:val="single" w:sz="4" w:space="0" w:color="auto"/>
              <w:right w:val="single" w:sz="4" w:space="0" w:color="auto"/>
            </w:tcBorders>
          </w:tcPr>
          <w:p w14:paraId="75C90EA9" w14:textId="08AB86D7" w:rsidR="007E5F25" w:rsidRPr="005C106A" w:rsidRDefault="007E5F25" w:rsidP="004800BB">
            <w:pPr>
              <w:spacing w:before="57" w:after="57"/>
              <w:jc w:val="center"/>
              <w:rPr>
                <w:rFonts w:ascii="Arial" w:eastAsia="Times New Roman" w:hAnsi="Arial" w:cs="Arial"/>
                <w:lang w:eastAsia="pt-BR"/>
              </w:rPr>
            </w:pPr>
            <w:r w:rsidRPr="007E5F25">
              <w:rPr>
                <w:rFonts w:ascii="Arial" w:eastAsia="Times New Roman" w:hAnsi="Arial" w:cs="Arial"/>
              </w:rPr>
              <w:t xml:space="preserve">16 horas semanais – totalizando 64 horas mensais. </w:t>
            </w:r>
            <w:proofErr w:type="gramStart"/>
            <w:r w:rsidRPr="007E5F25">
              <w:rPr>
                <w:rFonts w:ascii="Arial" w:eastAsia="Times New Roman" w:hAnsi="Arial" w:cs="Arial"/>
              </w:rPr>
              <w:t>período</w:t>
            </w:r>
            <w:proofErr w:type="gramEnd"/>
            <w:r w:rsidRPr="007E5F25">
              <w:rPr>
                <w:rFonts w:ascii="Arial" w:eastAsia="Times New Roman" w:hAnsi="Arial" w:cs="Arial"/>
              </w:rPr>
              <w:t xml:space="preserve"> de - (</w:t>
            </w:r>
            <w:r w:rsidR="004800BB">
              <w:rPr>
                <w:rFonts w:ascii="Arial" w:eastAsia="Times New Roman" w:hAnsi="Arial" w:cs="Arial"/>
              </w:rPr>
              <w:t>12</w:t>
            </w:r>
            <w:r w:rsidRPr="007E5F25">
              <w:rPr>
                <w:rFonts w:ascii="Arial" w:eastAsia="Times New Roman" w:hAnsi="Arial" w:cs="Arial"/>
              </w:rPr>
              <w:t xml:space="preserve"> meses)</w:t>
            </w:r>
          </w:p>
        </w:tc>
        <w:tc>
          <w:tcPr>
            <w:tcW w:w="1276" w:type="dxa"/>
            <w:tcBorders>
              <w:top w:val="single" w:sz="4" w:space="0" w:color="auto"/>
              <w:left w:val="single" w:sz="4" w:space="0" w:color="auto"/>
              <w:bottom w:val="single" w:sz="4" w:space="0" w:color="auto"/>
              <w:right w:val="single" w:sz="4" w:space="0" w:color="auto"/>
            </w:tcBorders>
          </w:tcPr>
          <w:p w14:paraId="3D445538" w14:textId="0C1A23AA" w:rsidR="007E5F25" w:rsidRPr="005C106A" w:rsidRDefault="007E5F25" w:rsidP="007D3D4F">
            <w:pPr>
              <w:spacing w:before="57" w:after="57"/>
              <w:rPr>
                <w:rFonts w:ascii="Arial" w:eastAsia="Times New Roman" w:hAnsi="Arial" w:cs="Arial"/>
                <w:lang w:eastAsia="pt-BR"/>
              </w:rPr>
            </w:pPr>
            <w:r w:rsidRPr="005C106A">
              <w:rPr>
                <w:rFonts w:ascii="Arial" w:eastAsia="Times New Roman" w:hAnsi="Arial" w:cs="Arial"/>
                <w:lang w:eastAsia="pt-BR"/>
              </w:rPr>
              <w:t>R$ 50,00</w:t>
            </w:r>
          </w:p>
        </w:tc>
        <w:tc>
          <w:tcPr>
            <w:tcW w:w="1701" w:type="dxa"/>
            <w:tcBorders>
              <w:top w:val="single" w:sz="4" w:space="0" w:color="auto"/>
              <w:left w:val="single" w:sz="4" w:space="0" w:color="auto"/>
              <w:bottom w:val="single" w:sz="4" w:space="0" w:color="auto"/>
              <w:right w:val="single" w:sz="4" w:space="0" w:color="auto"/>
            </w:tcBorders>
          </w:tcPr>
          <w:p w14:paraId="01860782" w14:textId="09B1D8D5" w:rsidR="007E5F25" w:rsidRPr="005C106A" w:rsidRDefault="007E5F25" w:rsidP="007E5F25">
            <w:pPr>
              <w:spacing w:before="57" w:after="57"/>
              <w:rPr>
                <w:rFonts w:ascii="Arial" w:eastAsia="Times New Roman" w:hAnsi="Arial" w:cs="Arial"/>
                <w:lang w:eastAsia="pt-BR"/>
              </w:rPr>
            </w:pPr>
            <w:r w:rsidRPr="005C106A">
              <w:rPr>
                <w:rFonts w:ascii="Arial" w:eastAsia="Times New Roman" w:hAnsi="Arial" w:cs="Arial"/>
                <w:lang w:eastAsia="pt-BR"/>
              </w:rPr>
              <w:t xml:space="preserve">R$ </w:t>
            </w:r>
            <w:r>
              <w:rPr>
                <w:rFonts w:ascii="Arial" w:eastAsia="Times New Roman" w:hAnsi="Arial" w:cs="Arial"/>
                <w:lang w:eastAsia="pt-BR"/>
              </w:rPr>
              <w:t>3.200,00</w:t>
            </w:r>
          </w:p>
        </w:tc>
        <w:tc>
          <w:tcPr>
            <w:tcW w:w="1642" w:type="dxa"/>
            <w:tcBorders>
              <w:top w:val="single" w:sz="4" w:space="0" w:color="auto"/>
              <w:left w:val="single" w:sz="4" w:space="0" w:color="auto"/>
              <w:bottom w:val="single" w:sz="4" w:space="0" w:color="auto"/>
              <w:right w:val="single" w:sz="4" w:space="0" w:color="auto"/>
            </w:tcBorders>
          </w:tcPr>
          <w:p w14:paraId="319354A5" w14:textId="2B535CD6" w:rsidR="007E5F25" w:rsidRPr="005C106A" w:rsidRDefault="007E5F25" w:rsidP="266375DA">
            <w:pPr>
              <w:spacing w:before="57" w:after="57"/>
              <w:rPr>
                <w:rFonts w:ascii="Arial" w:eastAsia="Times New Roman" w:hAnsi="Arial" w:cs="Arial"/>
              </w:rPr>
            </w:pPr>
            <w:r w:rsidRPr="005C106A">
              <w:rPr>
                <w:rFonts w:ascii="Arial" w:eastAsia="Arial" w:hAnsi="Arial" w:cs="Arial"/>
                <w:color w:val="000000" w:themeColor="text1"/>
              </w:rPr>
              <w:t xml:space="preserve">R$ </w:t>
            </w:r>
            <w:r>
              <w:rPr>
                <w:rFonts w:ascii="Arial" w:eastAsia="Arial" w:hAnsi="Arial" w:cs="Arial"/>
                <w:color w:val="000000" w:themeColor="text1"/>
              </w:rPr>
              <w:t>38.400,00</w:t>
            </w:r>
          </w:p>
          <w:p w14:paraId="1D4F0655" w14:textId="653CBA09" w:rsidR="007E5F25" w:rsidRPr="005C106A" w:rsidRDefault="007E5F25" w:rsidP="007D3D4F">
            <w:pPr>
              <w:spacing w:before="57" w:after="57"/>
              <w:jc w:val="right"/>
              <w:rPr>
                <w:rFonts w:ascii="Arial" w:eastAsia="Times New Roman" w:hAnsi="Arial" w:cs="Arial"/>
                <w:lang w:eastAsia="pt-BR"/>
              </w:rPr>
            </w:pPr>
          </w:p>
        </w:tc>
      </w:tr>
      <w:tr w:rsidR="007E5F25" w:rsidRPr="005C106A" w14:paraId="344B27F9" w14:textId="77777777" w:rsidTr="007E5F25">
        <w:tc>
          <w:tcPr>
            <w:tcW w:w="789" w:type="dxa"/>
            <w:tcBorders>
              <w:top w:val="single" w:sz="4" w:space="0" w:color="auto"/>
              <w:left w:val="single" w:sz="4" w:space="0" w:color="auto"/>
              <w:bottom w:val="single" w:sz="4" w:space="0" w:color="auto"/>
              <w:right w:val="single" w:sz="4" w:space="0" w:color="auto"/>
            </w:tcBorders>
          </w:tcPr>
          <w:p w14:paraId="53B24269" w14:textId="40D2FA32" w:rsidR="007E5F25" w:rsidRPr="005C106A" w:rsidRDefault="007E5F25" w:rsidP="00EA1192">
            <w:pPr>
              <w:spacing w:before="57" w:after="57"/>
              <w:jc w:val="center"/>
              <w:rPr>
                <w:rFonts w:ascii="Arial" w:eastAsia="Times New Roman" w:hAnsi="Arial" w:cs="Arial"/>
                <w:b/>
                <w:lang w:eastAsia="pt-BR"/>
              </w:rPr>
            </w:pPr>
          </w:p>
          <w:p w14:paraId="78AA8591" w14:textId="77777777" w:rsidR="007E5F25" w:rsidRPr="005C106A" w:rsidRDefault="007E5F25" w:rsidP="00EA1192">
            <w:pPr>
              <w:spacing w:before="57" w:after="57"/>
              <w:jc w:val="center"/>
              <w:rPr>
                <w:rFonts w:ascii="Arial" w:eastAsia="Times New Roman" w:hAnsi="Arial" w:cs="Arial"/>
                <w:b/>
                <w:lang w:eastAsia="pt-BR"/>
              </w:rPr>
            </w:pPr>
            <w:r w:rsidRPr="005C106A">
              <w:rPr>
                <w:rFonts w:ascii="Arial" w:eastAsia="Times New Roman" w:hAnsi="Arial" w:cs="Arial"/>
                <w:b/>
                <w:lang w:eastAsia="pt-BR"/>
              </w:rPr>
              <w:t>02</w:t>
            </w:r>
          </w:p>
          <w:p w14:paraId="0DEF109E" w14:textId="0AFA921C" w:rsidR="007E5F25" w:rsidRPr="005C106A" w:rsidRDefault="007E5F25" w:rsidP="00EA1192">
            <w:pPr>
              <w:spacing w:before="57" w:after="57"/>
              <w:jc w:val="center"/>
              <w:rPr>
                <w:rFonts w:ascii="Arial" w:eastAsia="Times New Roman" w:hAnsi="Arial" w:cs="Arial"/>
                <w:b/>
                <w:lang w:eastAsia="pt-BR"/>
              </w:rPr>
            </w:pPr>
          </w:p>
        </w:tc>
        <w:tc>
          <w:tcPr>
            <w:tcW w:w="2835" w:type="dxa"/>
            <w:tcBorders>
              <w:top w:val="single" w:sz="4" w:space="0" w:color="auto"/>
              <w:left w:val="single" w:sz="4" w:space="0" w:color="auto"/>
              <w:bottom w:val="single" w:sz="4" w:space="0" w:color="auto"/>
              <w:right w:val="single" w:sz="4" w:space="0" w:color="auto"/>
            </w:tcBorders>
          </w:tcPr>
          <w:p w14:paraId="2E83A030" w14:textId="74A0B14E" w:rsidR="007E5F25" w:rsidRPr="005C106A" w:rsidRDefault="007E5F25" w:rsidP="00652CC4">
            <w:pPr>
              <w:spacing w:before="57" w:after="57"/>
              <w:jc w:val="both"/>
              <w:rPr>
                <w:rFonts w:ascii="Arial" w:eastAsia="Times New Roman" w:hAnsi="Arial" w:cs="Arial"/>
              </w:rPr>
            </w:pPr>
            <w:r w:rsidRPr="005C106A">
              <w:rPr>
                <w:rFonts w:ascii="Arial" w:eastAsia="Arial" w:hAnsi="Arial" w:cs="Arial"/>
                <w:color w:val="000000" w:themeColor="text1"/>
              </w:rPr>
              <w:t xml:space="preserve">Contrato de </w:t>
            </w:r>
            <w:proofErr w:type="gramStart"/>
            <w:r w:rsidRPr="005C106A">
              <w:rPr>
                <w:rFonts w:ascii="Arial" w:eastAsia="Arial" w:hAnsi="Arial" w:cs="Arial"/>
                <w:color w:val="000000" w:themeColor="text1"/>
              </w:rPr>
              <w:t>um(</w:t>
            </w:r>
            <w:proofErr w:type="gramEnd"/>
            <w:r w:rsidRPr="005C106A">
              <w:rPr>
                <w:rFonts w:ascii="Arial" w:eastAsia="Arial" w:hAnsi="Arial" w:cs="Arial"/>
                <w:color w:val="000000" w:themeColor="text1"/>
              </w:rPr>
              <w:t>a) instrutor(a) para o projeto Esporte para a Vida (turmas de faixa etária 09 -  13 e 14-17 anos)</w:t>
            </w:r>
          </w:p>
        </w:tc>
        <w:tc>
          <w:tcPr>
            <w:tcW w:w="2126" w:type="dxa"/>
            <w:tcBorders>
              <w:top w:val="single" w:sz="4" w:space="0" w:color="auto"/>
              <w:left w:val="single" w:sz="4" w:space="0" w:color="auto"/>
              <w:bottom w:val="single" w:sz="4" w:space="0" w:color="auto"/>
              <w:right w:val="single" w:sz="4" w:space="0" w:color="auto"/>
            </w:tcBorders>
          </w:tcPr>
          <w:p w14:paraId="275D3F69" w14:textId="46953E7E" w:rsidR="007E5F25" w:rsidRPr="005C106A" w:rsidRDefault="007E5F25" w:rsidP="004800BB">
            <w:pPr>
              <w:spacing w:before="57" w:after="57"/>
              <w:jc w:val="center"/>
              <w:rPr>
                <w:rFonts w:ascii="Arial" w:eastAsia="Times New Roman" w:hAnsi="Arial" w:cs="Arial"/>
                <w:lang w:eastAsia="pt-BR"/>
              </w:rPr>
            </w:pPr>
            <w:r w:rsidRPr="007E5F25">
              <w:rPr>
                <w:rFonts w:ascii="Arial" w:eastAsia="Times New Roman" w:hAnsi="Arial" w:cs="Arial"/>
              </w:rPr>
              <w:t xml:space="preserve">16 horas semanais – totalizando 64 horas mensais. </w:t>
            </w:r>
            <w:proofErr w:type="gramStart"/>
            <w:r w:rsidRPr="007E5F25">
              <w:rPr>
                <w:rFonts w:ascii="Arial" w:eastAsia="Times New Roman" w:hAnsi="Arial" w:cs="Arial"/>
              </w:rPr>
              <w:t>período</w:t>
            </w:r>
            <w:proofErr w:type="gramEnd"/>
            <w:r w:rsidRPr="007E5F25">
              <w:rPr>
                <w:rFonts w:ascii="Arial" w:eastAsia="Times New Roman" w:hAnsi="Arial" w:cs="Arial"/>
              </w:rPr>
              <w:t xml:space="preserve"> de - (</w:t>
            </w:r>
            <w:r w:rsidR="004800BB">
              <w:rPr>
                <w:rFonts w:ascii="Arial" w:eastAsia="Times New Roman" w:hAnsi="Arial" w:cs="Arial"/>
              </w:rPr>
              <w:t>12</w:t>
            </w:r>
            <w:r w:rsidRPr="007E5F25">
              <w:rPr>
                <w:rFonts w:ascii="Arial" w:eastAsia="Times New Roman" w:hAnsi="Arial" w:cs="Arial"/>
              </w:rPr>
              <w:t xml:space="preserve"> meses)</w:t>
            </w:r>
          </w:p>
        </w:tc>
        <w:tc>
          <w:tcPr>
            <w:tcW w:w="1276" w:type="dxa"/>
            <w:tcBorders>
              <w:top w:val="single" w:sz="4" w:space="0" w:color="auto"/>
              <w:left w:val="single" w:sz="4" w:space="0" w:color="auto"/>
              <w:bottom w:val="single" w:sz="4" w:space="0" w:color="auto"/>
              <w:right w:val="single" w:sz="4" w:space="0" w:color="auto"/>
            </w:tcBorders>
          </w:tcPr>
          <w:p w14:paraId="0E51A8B4" w14:textId="77777777" w:rsidR="007E5F25" w:rsidRPr="005C106A" w:rsidRDefault="007E5F25" w:rsidP="005E7E16">
            <w:pPr>
              <w:spacing w:before="57" w:after="57"/>
              <w:rPr>
                <w:rFonts w:ascii="Arial" w:eastAsia="Times New Roman" w:hAnsi="Arial" w:cs="Arial"/>
                <w:lang w:eastAsia="pt-BR"/>
              </w:rPr>
            </w:pPr>
            <w:r w:rsidRPr="005C106A">
              <w:rPr>
                <w:rFonts w:ascii="Arial" w:eastAsia="Times New Roman" w:hAnsi="Arial" w:cs="Arial"/>
                <w:lang w:eastAsia="pt-BR"/>
              </w:rPr>
              <w:t>R$ 50,00</w:t>
            </w:r>
          </w:p>
          <w:p w14:paraId="3F5679F5" w14:textId="61D6F3BE" w:rsidR="007E5F25" w:rsidRPr="005C106A" w:rsidRDefault="007E5F25" w:rsidP="007D3D4F">
            <w:pPr>
              <w:spacing w:before="57" w:after="57"/>
              <w:rPr>
                <w:rFonts w:ascii="Arial" w:eastAsia="Times New Roman" w:hAnsi="Arial" w:cs="Arial"/>
                <w:lang w:eastAsia="pt-BR"/>
              </w:rPr>
            </w:pPr>
          </w:p>
        </w:tc>
        <w:tc>
          <w:tcPr>
            <w:tcW w:w="1701" w:type="dxa"/>
            <w:tcBorders>
              <w:top w:val="single" w:sz="4" w:space="0" w:color="auto"/>
              <w:left w:val="single" w:sz="4" w:space="0" w:color="auto"/>
              <w:bottom w:val="single" w:sz="4" w:space="0" w:color="auto"/>
              <w:right w:val="single" w:sz="4" w:space="0" w:color="auto"/>
            </w:tcBorders>
          </w:tcPr>
          <w:p w14:paraId="1DCED6E8" w14:textId="5A2DAF09" w:rsidR="007E5F25" w:rsidRPr="005C106A" w:rsidRDefault="007E5F25" w:rsidP="266375DA">
            <w:pPr>
              <w:spacing w:before="57" w:after="57"/>
              <w:rPr>
                <w:rFonts w:ascii="Arial" w:eastAsia="Times New Roman" w:hAnsi="Arial" w:cs="Arial"/>
                <w:lang w:eastAsia="pt-BR"/>
              </w:rPr>
            </w:pPr>
            <w:r>
              <w:rPr>
                <w:rFonts w:ascii="Arial" w:eastAsia="Times New Roman" w:hAnsi="Arial" w:cs="Arial"/>
                <w:lang w:eastAsia="pt-BR"/>
              </w:rPr>
              <w:t>R$ 3.20</w:t>
            </w:r>
            <w:r w:rsidRPr="005C106A">
              <w:rPr>
                <w:rFonts w:ascii="Arial" w:eastAsia="Times New Roman" w:hAnsi="Arial" w:cs="Arial"/>
                <w:lang w:eastAsia="pt-BR"/>
              </w:rPr>
              <w:t>0,00</w:t>
            </w:r>
          </w:p>
          <w:p w14:paraId="73918B89" w14:textId="0DB1F885" w:rsidR="007E5F25" w:rsidRPr="005C106A" w:rsidRDefault="007E5F25" w:rsidP="266375DA">
            <w:pPr>
              <w:spacing w:before="57" w:after="57"/>
              <w:rPr>
                <w:rFonts w:ascii="Arial" w:eastAsia="Times New Roman" w:hAnsi="Arial" w:cs="Arial"/>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04DC756D" w14:textId="114C99C2" w:rsidR="007E5F25" w:rsidRPr="005C106A" w:rsidRDefault="007E5F25" w:rsidP="266375DA">
            <w:pPr>
              <w:spacing w:before="57" w:after="57"/>
              <w:rPr>
                <w:rFonts w:ascii="Arial" w:eastAsia="Times New Roman" w:hAnsi="Arial" w:cs="Arial"/>
              </w:rPr>
            </w:pPr>
            <w:r w:rsidRPr="005C106A">
              <w:rPr>
                <w:rFonts w:ascii="Arial" w:eastAsia="Arial" w:hAnsi="Arial" w:cs="Arial"/>
                <w:color w:val="000000" w:themeColor="text1"/>
              </w:rPr>
              <w:t>R$ 3</w:t>
            </w:r>
            <w:r>
              <w:rPr>
                <w:rFonts w:ascii="Arial" w:eastAsia="Arial" w:hAnsi="Arial" w:cs="Arial"/>
                <w:color w:val="000000" w:themeColor="text1"/>
              </w:rPr>
              <w:t>8</w:t>
            </w:r>
            <w:r w:rsidRPr="005C106A">
              <w:rPr>
                <w:rFonts w:ascii="Arial" w:eastAsia="Arial" w:hAnsi="Arial" w:cs="Arial"/>
                <w:color w:val="000000" w:themeColor="text1"/>
              </w:rPr>
              <w:t>.</w:t>
            </w:r>
            <w:r>
              <w:rPr>
                <w:rFonts w:ascii="Arial" w:eastAsia="Arial" w:hAnsi="Arial" w:cs="Arial"/>
                <w:color w:val="000000" w:themeColor="text1"/>
              </w:rPr>
              <w:t>4</w:t>
            </w:r>
            <w:r w:rsidRPr="005C106A">
              <w:rPr>
                <w:rFonts w:ascii="Arial" w:eastAsia="Arial" w:hAnsi="Arial" w:cs="Arial"/>
                <w:color w:val="000000" w:themeColor="text1"/>
              </w:rPr>
              <w:t>00,00</w:t>
            </w:r>
          </w:p>
          <w:p w14:paraId="53F68B4F" w14:textId="5A0518E8" w:rsidR="007E5F25" w:rsidRPr="005C106A" w:rsidRDefault="007E5F25" w:rsidP="007D3D4F">
            <w:pPr>
              <w:spacing w:before="57" w:after="57"/>
              <w:rPr>
                <w:rFonts w:ascii="Arial" w:eastAsia="Times New Roman" w:hAnsi="Arial" w:cs="Arial"/>
                <w:lang w:eastAsia="pt-BR"/>
              </w:rPr>
            </w:pPr>
          </w:p>
        </w:tc>
      </w:tr>
      <w:tr w:rsidR="007E5F25" w:rsidRPr="005C106A" w14:paraId="2721A7E2" w14:textId="77777777" w:rsidTr="007E5F25">
        <w:trPr>
          <w:trHeight w:val="1125"/>
        </w:trPr>
        <w:tc>
          <w:tcPr>
            <w:tcW w:w="789" w:type="dxa"/>
            <w:tcBorders>
              <w:top w:val="single" w:sz="4" w:space="0" w:color="auto"/>
              <w:left w:val="single" w:sz="4" w:space="0" w:color="auto"/>
              <w:bottom w:val="single" w:sz="4" w:space="0" w:color="auto"/>
              <w:right w:val="single" w:sz="4" w:space="0" w:color="auto"/>
            </w:tcBorders>
          </w:tcPr>
          <w:p w14:paraId="24463F36" w14:textId="77777777" w:rsidR="007E5F25" w:rsidRPr="005C106A" w:rsidRDefault="007E5F25" w:rsidP="00EA1192">
            <w:pPr>
              <w:jc w:val="center"/>
              <w:rPr>
                <w:rFonts w:ascii="Arial" w:eastAsia="Times New Roman" w:hAnsi="Arial" w:cs="Arial"/>
                <w:b/>
                <w:lang w:eastAsia="pt-BR"/>
              </w:rPr>
            </w:pPr>
          </w:p>
          <w:p w14:paraId="35F3B92F" w14:textId="77777777" w:rsidR="007E5F25" w:rsidRPr="005C106A" w:rsidRDefault="007E5F25" w:rsidP="00EA1192">
            <w:pPr>
              <w:jc w:val="center"/>
              <w:rPr>
                <w:rFonts w:ascii="Arial" w:eastAsia="Times New Roman" w:hAnsi="Arial" w:cs="Arial"/>
                <w:b/>
                <w:lang w:eastAsia="pt-BR"/>
              </w:rPr>
            </w:pPr>
          </w:p>
          <w:p w14:paraId="0E06546F" w14:textId="62140D40" w:rsidR="007E5F25" w:rsidRPr="005C106A" w:rsidRDefault="007E5F25" w:rsidP="00EA1192">
            <w:pPr>
              <w:jc w:val="center"/>
              <w:rPr>
                <w:rFonts w:ascii="Arial" w:eastAsia="Times New Roman" w:hAnsi="Arial" w:cs="Arial"/>
                <w:b/>
                <w:lang w:eastAsia="pt-BR"/>
              </w:rPr>
            </w:pPr>
            <w:r w:rsidRPr="005C106A">
              <w:rPr>
                <w:rFonts w:ascii="Arial" w:eastAsia="Times New Roman" w:hAnsi="Arial" w:cs="Arial"/>
                <w:b/>
                <w:lang w:eastAsia="pt-BR"/>
              </w:rPr>
              <w:t>03</w:t>
            </w:r>
          </w:p>
        </w:tc>
        <w:tc>
          <w:tcPr>
            <w:tcW w:w="2835" w:type="dxa"/>
            <w:tcBorders>
              <w:top w:val="single" w:sz="4" w:space="0" w:color="auto"/>
              <w:left w:val="single" w:sz="4" w:space="0" w:color="auto"/>
              <w:bottom w:val="single" w:sz="4" w:space="0" w:color="auto"/>
              <w:right w:val="single" w:sz="4" w:space="0" w:color="auto"/>
            </w:tcBorders>
          </w:tcPr>
          <w:p w14:paraId="065A3BC0" w14:textId="1315BF30" w:rsidR="007E5F25" w:rsidRPr="005C106A" w:rsidRDefault="007E5F25" w:rsidP="00652CC4">
            <w:pPr>
              <w:jc w:val="both"/>
              <w:rPr>
                <w:rFonts w:ascii="Arial" w:eastAsia="Arial" w:hAnsi="Arial" w:cs="Arial"/>
              </w:rPr>
            </w:pPr>
            <w:r w:rsidRPr="005C106A">
              <w:rPr>
                <w:rFonts w:ascii="Arial" w:eastAsia="Arial" w:hAnsi="Arial" w:cs="Arial"/>
                <w:color w:val="000000" w:themeColor="text1"/>
              </w:rPr>
              <w:t xml:space="preserve">Contrato de </w:t>
            </w:r>
            <w:proofErr w:type="gramStart"/>
            <w:r w:rsidRPr="005C106A">
              <w:rPr>
                <w:rFonts w:ascii="Arial" w:eastAsia="Arial" w:hAnsi="Arial" w:cs="Arial"/>
                <w:color w:val="000000" w:themeColor="text1"/>
              </w:rPr>
              <w:t>um(</w:t>
            </w:r>
            <w:proofErr w:type="gramEnd"/>
            <w:r w:rsidRPr="005C106A">
              <w:rPr>
                <w:rFonts w:ascii="Arial" w:eastAsia="Arial" w:hAnsi="Arial" w:cs="Arial"/>
                <w:color w:val="000000" w:themeColor="text1"/>
              </w:rPr>
              <w:t>a) instrutor(a) para o projeto Arte em Movimento</w:t>
            </w:r>
          </w:p>
          <w:p w14:paraId="0A58FD76" w14:textId="4B1900BF" w:rsidR="007E5F25" w:rsidRPr="005C106A" w:rsidRDefault="007E5F25" w:rsidP="00652CC4">
            <w:pPr>
              <w:jc w:val="both"/>
              <w:rPr>
                <w:rFonts w:ascii="Arial" w:eastAsia="Arial" w:hAnsi="Arial" w:cs="Arial"/>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14:paraId="2C588F45" w14:textId="03DCCE63" w:rsidR="007E5F25" w:rsidRPr="005C106A" w:rsidRDefault="007E5F25" w:rsidP="004800BB">
            <w:pPr>
              <w:jc w:val="center"/>
              <w:rPr>
                <w:rFonts w:ascii="Arial" w:eastAsia="Times New Roman" w:hAnsi="Arial" w:cs="Arial"/>
                <w:lang w:eastAsia="pt-BR"/>
              </w:rPr>
            </w:pPr>
            <w:r w:rsidRPr="007E5F25">
              <w:rPr>
                <w:rFonts w:ascii="Arial" w:eastAsia="Times New Roman" w:hAnsi="Arial" w:cs="Arial"/>
              </w:rPr>
              <w:t xml:space="preserve">16 horas semanais – totalizando 64 horas mensais. </w:t>
            </w:r>
            <w:proofErr w:type="gramStart"/>
            <w:r w:rsidRPr="007E5F25">
              <w:rPr>
                <w:rFonts w:ascii="Arial" w:eastAsia="Times New Roman" w:hAnsi="Arial" w:cs="Arial"/>
              </w:rPr>
              <w:t>período</w:t>
            </w:r>
            <w:proofErr w:type="gramEnd"/>
            <w:r w:rsidRPr="007E5F25">
              <w:rPr>
                <w:rFonts w:ascii="Arial" w:eastAsia="Times New Roman" w:hAnsi="Arial" w:cs="Arial"/>
              </w:rPr>
              <w:t xml:space="preserve"> de - (</w:t>
            </w:r>
            <w:r w:rsidR="004800BB">
              <w:rPr>
                <w:rFonts w:ascii="Arial" w:eastAsia="Times New Roman" w:hAnsi="Arial" w:cs="Arial"/>
              </w:rPr>
              <w:t>12</w:t>
            </w:r>
            <w:r w:rsidRPr="007E5F25">
              <w:rPr>
                <w:rFonts w:ascii="Arial" w:eastAsia="Times New Roman" w:hAnsi="Arial" w:cs="Arial"/>
              </w:rPr>
              <w:t xml:space="preserve"> meses)</w:t>
            </w:r>
          </w:p>
        </w:tc>
        <w:tc>
          <w:tcPr>
            <w:tcW w:w="1276" w:type="dxa"/>
            <w:tcBorders>
              <w:top w:val="single" w:sz="4" w:space="0" w:color="auto"/>
              <w:left w:val="single" w:sz="4" w:space="0" w:color="auto"/>
              <w:bottom w:val="single" w:sz="4" w:space="0" w:color="auto"/>
              <w:right w:val="single" w:sz="4" w:space="0" w:color="auto"/>
            </w:tcBorders>
          </w:tcPr>
          <w:p w14:paraId="39D76ABF" w14:textId="77777777" w:rsidR="007E5F25" w:rsidRPr="005C106A" w:rsidRDefault="007E5F25" w:rsidP="005E7E16">
            <w:pPr>
              <w:spacing w:before="57" w:after="57"/>
              <w:rPr>
                <w:rFonts w:ascii="Arial" w:eastAsia="Times New Roman" w:hAnsi="Arial" w:cs="Arial"/>
                <w:lang w:eastAsia="pt-BR"/>
              </w:rPr>
            </w:pPr>
            <w:r w:rsidRPr="005C106A">
              <w:rPr>
                <w:rFonts w:ascii="Arial" w:eastAsia="Times New Roman" w:hAnsi="Arial" w:cs="Arial"/>
                <w:lang w:eastAsia="pt-BR"/>
              </w:rPr>
              <w:t>R$ 50,00</w:t>
            </w:r>
          </w:p>
          <w:p w14:paraId="1456EC04" w14:textId="6DC1AB59" w:rsidR="007E5F25" w:rsidRPr="005C106A" w:rsidRDefault="007E5F25" w:rsidP="266375DA">
            <w:pPr>
              <w:rPr>
                <w:rFonts w:ascii="Arial" w:eastAsia="Times New Roman" w:hAnsi="Arial" w:cs="Arial"/>
                <w:lang w:eastAsia="pt-BR"/>
              </w:rPr>
            </w:pPr>
          </w:p>
        </w:tc>
        <w:tc>
          <w:tcPr>
            <w:tcW w:w="1701" w:type="dxa"/>
            <w:tcBorders>
              <w:top w:val="single" w:sz="4" w:space="0" w:color="auto"/>
              <w:left w:val="single" w:sz="4" w:space="0" w:color="auto"/>
              <w:bottom w:val="single" w:sz="4" w:space="0" w:color="auto"/>
              <w:right w:val="single" w:sz="4" w:space="0" w:color="auto"/>
            </w:tcBorders>
          </w:tcPr>
          <w:p w14:paraId="4215FE3F" w14:textId="790DADC5" w:rsidR="007E5F25" w:rsidRPr="005C106A" w:rsidRDefault="007E5F25" w:rsidP="266375DA">
            <w:pPr>
              <w:spacing w:before="57" w:after="57"/>
              <w:rPr>
                <w:rFonts w:ascii="Arial" w:eastAsia="Times New Roman" w:hAnsi="Arial" w:cs="Arial"/>
                <w:lang w:eastAsia="pt-BR"/>
              </w:rPr>
            </w:pPr>
            <w:r w:rsidRPr="005C106A">
              <w:rPr>
                <w:rFonts w:ascii="Arial" w:eastAsia="Times New Roman" w:hAnsi="Arial" w:cs="Arial"/>
                <w:lang w:eastAsia="pt-BR"/>
              </w:rPr>
              <w:t xml:space="preserve">R$ </w:t>
            </w:r>
            <w:r>
              <w:rPr>
                <w:rFonts w:ascii="Arial" w:eastAsia="Times New Roman" w:hAnsi="Arial" w:cs="Arial"/>
                <w:lang w:eastAsia="pt-BR"/>
              </w:rPr>
              <w:t>3.20</w:t>
            </w:r>
            <w:r w:rsidRPr="005C106A">
              <w:rPr>
                <w:rFonts w:ascii="Arial" w:eastAsia="Times New Roman" w:hAnsi="Arial" w:cs="Arial"/>
                <w:lang w:eastAsia="pt-BR"/>
              </w:rPr>
              <w:t>0,00</w:t>
            </w:r>
          </w:p>
          <w:p w14:paraId="5BF2A350" w14:textId="49AA7D0A" w:rsidR="007E5F25" w:rsidRPr="005C106A" w:rsidRDefault="007E5F25" w:rsidP="266375DA">
            <w:pPr>
              <w:rPr>
                <w:rFonts w:ascii="Arial" w:eastAsia="Times New Roman" w:hAnsi="Arial" w:cs="Arial"/>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756CD226" w14:textId="2E174FBC" w:rsidR="007E5F25" w:rsidRPr="005C106A" w:rsidRDefault="007E5F25" w:rsidP="266375DA">
            <w:pPr>
              <w:rPr>
                <w:rFonts w:ascii="Arial" w:eastAsia="Times New Roman" w:hAnsi="Arial" w:cs="Arial"/>
              </w:rPr>
            </w:pPr>
            <w:r w:rsidRPr="005C106A">
              <w:rPr>
                <w:rFonts w:ascii="Arial" w:eastAsia="Arial" w:hAnsi="Arial" w:cs="Arial"/>
                <w:color w:val="000000" w:themeColor="text1"/>
              </w:rPr>
              <w:t>R$ 3</w:t>
            </w:r>
            <w:r>
              <w:rPr>
                <w:rFonts w:ascii="Arial" w:eastAsia="Arial" w:hAnsi="Arial" w:cs="Arial"/>
                <w:color w:val="000000" w:themeColor="text1"/>
              </w:rPr>
              <w:t>8</w:t>
            </w:r>
            <w:r w:rsidRPr="005C106A">
              <w:rPr>
                <w:rFonts w:ascii="Arial" w:eastAsia="Arial" w:hAnsi="Arial" w:cs="Arial"/>
                <w:color w:val="000000" w:themeColor="text1"/>
              </w:rPr>
              <w:t>.</w:t>
            </w:r>
            <w:r>
              <w:rPr>
                <w:rFonts w:ascii="Arial" w:eastAsia="Arial" w:hAnsi="Arial" w:cs="Arial"/>
                <w:color w:val="000000" w:themeColor="text1"/>
              </w:rPr>
              <w:t>4</w:t>
            </w:r>
            <w:r w:rsidRPr="005C106A">
              <w:rPr>
                <w:rFonts w:ascii="Arial" w:eastAsia="Arial" w:hAnsi="Arial" w:cs="Arial"/>
                <w:color w:val="000000" w:themeColor="text1"/>
              </w:rPr>
              <w:t>00,00</w:t>
            </w:r>
          </w:p>
          <w:p w14:paraId="279C3EF4" w14:textId="50930C9F" w:rsidR="007E5F25" w:rsidRPr="005C106A" w:rsidRDefault="007E5F25" w:rsidP="266375DA">
            <w:pPr>
              <w:rPr>
                <w:rFonts w:ascii="Arial" w:eastAsia="Times New Roman" w:hAnsi="Arial" w:cs="Arial"/>
                <w:color w:val="000000" w:themeColor="text1"/>
              </w:rPr>
            </w:pPr>
          </w:p>
        </w:tc>
      </w:tr>
      <w:tr w:rsidR="007E5F25" w:rsidRPr="005C106A" w14:paraId="06C78167" w14:textId="77777777" w:rsidTr="007E5F25">
        <w:trPr>
          <w:trHeight w:val="1125"/>
        </w:trPr>
        <w:tc>
          <w:tcPr>
            <w:tcW w:w="789" w:type="dxa"/>
            <w:tcBorders>
              <w:top w:val="single" w:sz="4" w:space="0" w:color="auto"/>
              <w:left w:val="single" w:sz="4" w:space="0" w:color="auto"/>
              <w:bottom w:val="single" w:sz="4" w:space="0" w:color="auto"/>
              <w:right w:val="single" w:sz="4" w:space="0" w:color="auto"/>
            </w:tcBorders>
          </w:tcPr>
          <w:p w14:paraId="49D8C014" w14:textId="77777777" w:rsidR="007E5F25" w:rsidRPr="005C106A" w:rsidRDefault="007E5F25" w:rsidP="00EA1192">
            <w:pPr>
              <w:jc w:val="center"/>
              <w:rPr>
                <w:rFonts w:ascii="Arial" w:eastAsia="Times New Roman" w:hAnsi="Arial" w:cs="Arial"/>
                <w:b/>
                <w:lang w:eastAsia="pt-BR"/>
              </w:rPr>
            </w:pPr>
          </w:p>
          <w:p w14:paraId="1B4D9AE8" w14:textId="77777777" w:rsidR="007E5F25" w:rsidRPr="005C106A" w:rsidRDefault="007E5F25" w:rsidP="00EA1192">
            <w:pPr>
              <w:jc w:val="center"/>
              <w:rPr>
                <w:rFonts w:ascii="Arial" w:eastAsia="Times New Roman" w:hAnsi="Arial" w:cs="Arial"/>
                <w:b/>
                <w:lang w:eastAsia="pt-BR"/>
              </w:rPr>
            </w:pPr>
          </w:p>
          <w:p w14:paraId="2F406889" w14:textId="364D2D89" w:rsidR="007E5F25" w:rsidRPr="005C106A" w:rsidRDefault="007E5F25" w:rsidP="00EA1192">
            <w:pPr>
              <w:jc w:val="center"/>
              <w:rPr>
                <w:rFonts w:ascii="Arial" w:eastAsia="Times New Roman" w:hAnsi="Arial" w:cs="Arial"/>
                <w:b/>
                <w:lang w:eastAsia="pt-BR"/>
              </w:rPr>
            </w:pPr>
            <w:r w:rsidRPr="005C106A">
              <w:rPr>
                <w:rFonts w:ascii="Arial" w:eastAsia="Times New Roman" w:hAnsi="Arial" w:cs="Arial"/>
                <w:b/>
                <w:lang w:eastAsia="pt-BR"/>
              </w:rPr>
              <w:t>04</w:t>
            </w:r>
          </w:p>
        </w:tc>
        <w:tc>
          <w:tcPr>
            <w:tcW w:w="2835" w:type="dxa"/>
            <w:tcBorders>
              <w:top w:val="single" w:sz="4" w:space="0" w:color="auto"/>
              <w:left w:val="single" w:sz="4" w:space="0" w:color="auto"/>
              <w:bottom w:val="single" w:sz="4" w:space="0" w:color="auto"/>
              <w:right w:val="single" w:sz="4" w:space="0" w:color="auto"/>
            </w:tcBorders>
          </w:tcPr>
          <w:p w14:paraId="3C7AB28D" w14:textId="13970426" w:rsidR="007E5F25" w:rsidRPr="005C106A" w:rsidRDefault="007E5F25" w:rsidP="00652CC4">
            <w:pPr>
              <w:jc w:val="both"/>
              <w:rPr>
                <w:rFonts w:ascii="Arial" w:eastAsia="Arial" w:hAnsi="Arial" w:cs="Arial"/>
              </w:rPr>
            </w:pPr>
            <w:r w:rsidRPr="005C106A">
              <w:rPr>
                <w:rFonts w:ascii="Arial" w:eastAsia="Arial" w:hAnsi="Arial" w:cs="Arial"/>
                <w:color w:val="000000" w:themeColor="text1"/>
              </w:rPr>
              <w:t xml:space="preserve">Contrato de </w:t>
            </w:r>
            <w:proofErr w:type="gramStart"/>
            <w:r w:rsidRPr="005C106A">
              <w:rPr>
                <w:rFonts w:ascii="Arial" w:eastAsia="Arial" w:hAnsi="Arial" w:cs="Arial"/>
                <w:color w:val="000000" w:themeColor="text1"/>
              </w:rPr>
              <w:t>um(</w:t>
            </w:r>
            <w:proofErr w:type="gramEnd"/>
            <w:r w:rsidRPr="005C106A">
              <w:rPr>
                <w:rFonts w:ascii="Arial" w:eastAsia="Arial" w:hAnsi="Arial" w:cs="Arial"/>
                <w:color w:val="000000" w:themeColor="text1"/>
              </w:rPr>
              <w:t>a) instrutor(a) para o Projeto Banda Municipal</w:t>
            </w:r>
          </w:p>
          <w:p w14:paraId="40E46C19" w14:textId="21DF20B0" w:rsidR="007E5F25" w:rsidRPr="005C106A" w:rsidRDefault="007E5F25" w:rsidP="00652CC4">
            <w:pPr>
              <w:jc w:val="both"/>
              <w:rPr>
                <w:rFonts w:ascii="Arial" w:eastAsia="Arial" w:hAnsi="Arial" w:cs="Arial"/>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14:paraId="168C8B32" w14:textId="1F46126E" w:rsidR="007E5F25" w:rsidRPr="005C106A" w:rsidRDefault="007E5F25" w:rsidP="004800BB">
            <w:pPr>
              <w:jc w:val="center"/>
              <w:rPr>
                <w:rFonts w:ascii="Arial" w:eastAsia="Times New Roman" w:hAnsi="Arial" w:cs="Arial"/>
                <w:lang w:eastAsia="pt-BR"/>
              </w:rPr>
            </w:pPr>
            <w:r w:rsidRPr="007E5F25">
              <w:rPr>
                <w:rFonts w:ascii="Arial" w:eastAsia="Times New Roman" w:hAnsi="Arial" w:cs="Arial"/>
              </w:rPr>
              <w:t xml:space="preserve">16 horas semanais – totalizando 64 horas mensais. </w:t>
            </w:r>
            <w:proofErr w:type="gramStart"/>
            <w:r w:rsidRPr="007E5F25">
              <w:rPr>
                <w:rFonts w:ascii="Arial" w:eastAsia="Times New Roman" w:hAnsi="Arial" w:cs="Arial"/>
              </w:rPr>
              <w:t>período</w:t>
            </w:r>
            <w:proofErr w:type="gramEnd"/>
            <w:r w:rsidRPr="007E5F25">
              <w:rPr>
                <w:rFonts w:ascii="Arial" w:eastAsia="Times New Roman" w:hAnsi="Arial" w:cs="Arial"/>
              </w:rPr>
              <w:t xml:space="preserve"> de - (</w:t>
            </w:r>
            <w:r w:rsidR="004800BB">
              <w:rPr>
                <w:rFonts w:ascii="Arial" w:eastAsia="Times New Roman" w:hAnsi="Arial" w:cs="Arial"/>
              </w:rPr>
              <w:t>12</w:t>
            </w:r>
            <w:r w:rsidRPr="007E5F25">
              <w:rPr>
                <w:rFonts w:ascii="Arial" w:eastAsia="Times New Roman" w:hAnsi="Arial" w:cs="Arial"/>
              </w:rPr>
              <w:t xml:space="preserve"> meses)</w:t>
            </w:r>
          </w:p>
        </w:tc>
        <w:tc>
          <w:tcPr>
            <w:tcW w:w="1276" w:type="dxa"/>
            <w:tcBorders>
              <w:top w:val="single" w:sz="4" w:space="0" w:color="auto"/>
              <w:left w:val="single" w:sz="4" w:space="0" w:color="auto"/>
              <w:bottom w:val="single" w:sz="4" w:space="0" w:color="auto"/>
              <w:right w:val="single" w:sz="4" w:space="0" w:color="auto"/>
            </w:tcBorders>
          </w:tcPr>
          <w:p w14:paraId="28644A0F" w14:textId="77777777" w:rsidR="007E5F25" w:rsidRPr="005C106A" w:rsidRDefault="007E5F25" w:rsidP="005E7E16">
            <w:pPr>
              <w:spacing w:before="57" w:after="57"/>
              <w:rPr>
                <w:rFonts w:ascii="Arial" w:eastAsia="Times New Roman" w:hAnsi="Arial" w:cs="Arial"/>
                <w:lang w:eastAsia="pt-BR"/>
              </w:rPr>
            </w:pPr>
            <w:r w:rsidRPr="005C106A">
              <w:rPr>
                <w:rFonts w:ascii="Arial" w:eastAsia="Times New Roman" w:hAnsi="Arial" w:cs="Arial"/>
                <w:lang w:eastAsia="pt-BR"/>
              </w:rPr>
              <w:t>R$ 50,00</w:t>
            </w:r>
          </w:p>
          <w:p w14:paraId="6234ACF2" w14:textId="1826ED24" w:rsidR="007E5F25" w:rsidRPr="005C106A" w:rsidRDefault="007E5F25" w:rsidP="266375DA">
            <w:pPr>
              <w:rPr>
                <w:rFonts w:ascii="Arial" w:eastAsia="Times New Roman" w:hAnsi="Arial" w:cs="Arial"/>
                <w:lang w:eastAsia="pt-BR"/>
              </w:rPr>
            </w:pPr>
          </w:p>
        </w:tc>
        <w:tc>
          <w:tcPr>
            <w:tcW w:w="1701" w:type="dxa"/>
            <w:tcBorders>
              <w:top w:val="single" w:sz="4" w:space="0" w:color="auto"/>
              <w:left w:val="single" w:sz="4" w:space="0" w:color="auto"/>
              <w:bottom w:val="single" w:sz="4" w:space="0" w:color="auto"/>
              <w:right w:val="single" w:sz="4" w:space="0" w:color="auto"/>
            </w:tcBorders>
          </w:tcPr>
          <w:p w14:paraId="1FC12DC0" w14:textId="2429A8D2" w:rsidR="007E5F25" w:rsidRPr="005C106A" w:rsidRDefault="007E5F25" w:rsidP="266375DA">
            <w:pPr>
              <w:spacing w:before="57" w:after="57"/>
              <w:rPr>
                <w:rFonts w:ascii="Arial" w:eastAsia="Times New Roman" w:hAnsi="Arial" w:cs="Arial"/>
                <w:lang w:eastAsia="pt-BR"/>
              </w:rPr>
            </w:pPr>
            <w:r>
              <w:rPr>
                <w:rFonts w:ascii="Arial" w:eastAsia="Times New Roman" w:hAnsi="Arial" w:cs="Arial"/>
                <w:lang w:eastAsia="pt-BR"/>
              </w:rPr>
              <w:t>R$ 3.200</w:t>
            </w:r>
            <w:r w:rsidRPr="005C106A">
              <w:rPr>
                <w:rFonts w:ascii="Arial" w:eastAsia="Times New Roman" w:hAnsi="Arial" w:cs="Arial"/>
                <w:lang w:eastAsia="pt-BR"/>
              </w:rPr>
              <w:t>,00</w:t>
            </w:r>
          </w:p>
          <w:p w14:paraId="1149F0C6" w14:textId="4413C4EE" w:rsidR="007E5F25" w:rsidRPr="005C106A" w:rsidRDefault="007E5F25" w:rsidP="266375DA">
            <w:pPr>
              <w:rPr>
                <w:rFonts w:ascii="Arial" w:eastAsia="Times New Roman" w:hAnsi="Arial" w:cs="Arial"/>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29DFF1A2" w14:textId="4B68957D" w:rsidR="007E5F25" w:rsidRPr="005C106A" w:rsidRDefault="007E5F25" w:rsidP="266375DA">
            <w:pPr>
              <w:rPr>
                <w:rFonts w:ascii="Arial" w:eastAsia="Times New Roman" w:hAnsi="Arial" w:cs="Arial"/>
              </w:rPr>
            </w:pPr>
            <w:r w:rsidRPr="005C106A">
              <w:rPr>
                <w:rFonts w:ascii="Arial" w:eastAsia="Arial" w:hAnsi="Arial" w:cs="Arial"/>
                <w:color w:val="000000" w:themeColor="text1"/>
              </w:rPr>
              <w:t>R$ 3</w:t>
            </w:r>
            <w:r>
              <w:rPr>
                <w:rFonts w:ascii="Arial" w:eastAsia="Arial" w:hAnsi="Arial" w:cs="Arial"/>
                <w:color w:val="000000" w:themeColor="text1"/>
              </w:rPr>
              <w:t>8</w:t>
            </w:r>
            <w:r w:rsidRPr="005C106A">
              <w:rPr>
                <w:rFonts w:ascii="Arial" w:eastAsia="Arial" w:hAnsi="Arial" w:cs="Arial"/>
                <w:color w:val="000000" w:themeColor="text1"/>
              </w:rPr>
              <w:t>.</w:t>
            </w:r>
            <w:r>
              <w:rPr>
                <w:rFonts w:ascii="Arial" w:eastAsia="Arial" w:hAnsi="Arial" w:cs="Arial"/>
                <w:color w:val="000000" w:themeColor="text1"/>
              </w:rPr>
              <w:t>4</w:t>
            </w:r>
            <w:r w:rsidRPr="005C106A">
              <w:rPr>
                <w:rFonts w:ascii="Arial" w:eastAsia="Arial" w:hAnsi="Arial" w:cs="Arial"/>
                <w:color w:val="000000" w:themeColor="text1"/>
              </w:rPr>
              <w:t>00,00</w:t>
            </w:r>
          </w:p>
          <w:p w14:paraId="22DFFCFD" w14:textId="78D50CC5" w:rsidR="007E5F25" w:rsidRPr="005C106A" w:rsidRDefault="007E5F25" w:rsidP="266375DA">
            <w:pPr>
              <w:rPr>
                <w:rFonts w:ascii="Arial" w:eastAsia="Times New Roman" w:hAnsi="Arial" w:cs="Arial"/>
                <w:color w:val="000000" w:themeColor="text1"/>
              </w:rPr>
            </w:pPr>
          </w:p>
        </w:tc>
      </w:tr>
      <w:tr w:rsidR="007E5F25" w:rsidRPr="005C106A" w14:paraId="19FE852A" w14:textId="77777777" w:rsidTr="007E5F25">
        <w:trPr>
          <w:trHeight w:val="1125"/>
        </w:trPr>
        <w:tc>
          <w:tcPr>
            <w:tcW w:w="789" w:type="dxa"/>
            <w:tcBorders>
              <w:top w:val="single" w:sz="4" w:space="0" w:color="auto"/>
              <w:left w:val="single" w:sz="4" w:space="0" w:color="auto"/>
              <w:bottom w:val="single" w:sz="4" w:space="0" w:color="auto"/>
              <w:right w:val="single" w:sz="4" w:space="0" w:color="auto"/>
            </w:tcBorders>
          </w:tcPr>
          <w:p w14:paraId="0B3C6F61" w14:textId="77777777" w:rsidR="007E5F25" w:rsidRPr="005C106A" w:rsidRDefault="007E5F25" w:rsidP="00EA1192">
            <w:pPr>
              <w:jc w:val="center"/>
              <w:rPr>
                <w:rFonts w:ascii="Arial" w:eastAsia="Times New Roman" w:hAnsi="Arial" w:cs="Arial"/>
                <w:b/>
                <w:lang w:eastAsia="pt-BR"/>
              </w:rPr>
            </w:pPr>
          </w:p>
          <w:p w14:paraId="28899F73" w14:textId="77777777" w:rsidR="007E5F25" w:rsidRPr="005C106A" w:rsidRDefault="007E5F25" w:rsidP="00EA1192">
            <w:pPr>
              <w:jc w:val="center"/>
              <w:rPr>
                <w:rFonts w:ascii="Arial" w:eastAsia="Times New Roman" w:hAnsi="Arial" w:cs="Arial"/>
                <w:b/>
                <w:lang w:eastAsia="pt-BR"/>
              </w:rPr>
            </w:pPr>
          </w:p>
          <w:p w14:paraId="1E81CF7C" w14:textId="42B6D5FE" w:rsidR="007E5F25" w:rsidRPr="005C106A" w:rsidRDefault="007E5F25" w:rsidP="00EA1192">
            <w:pPr>
              <w:jc w:val="center"/>
              <w:rPr>
                <w:rFonts w:ascii="Arial" w:eastAsia="Times New Roman" w:hAnsi="Arial" w:cs="Arial"/>
                <w:b/>
                <w:lang w:eastAsia="pt-BR"/>
              </w:rPr>
            </w:pPr>
            <w:r w:rsidRPr="005C106A">
              <w:rPr>
                <w:rFonts w:ascii="Arial" w:eastAsia="Times New Roman" w:hAnsi="Arial" w:cs="Arial"/>
                <w:b/>
                <w:lang w:eastAsia="pt-BR"/>
              </w:rPr>
              <w:t>05</w:t>
            </w:r>
          </w:p>
        </w:tc>
        <w:tc>
          <w:tcPr>
            <w:tcW w:w="2835" w:type="dxa"/>
            <w:tcBorders>
              <w:top w:val="single" w:sz="4" w:space="0" w:color="auto"/>
              <w:left w:val="single" w:sz="4" w:space="0" w:color="auto"/>
              <w:bottom w:val="single" w:sz="4" w:space="0" w:color="auto"/>
              <w:right w:val="single" w:sz="4" w:space="0" w:color="auto"/>
            </w:tcBorders>
          </w:tcPr>
          <w:p w14:paraId="7BB2A528" w14:textId="31C789AF" w:rsidR="007E5F25" w:rsidRPr="005C106A" w:rsidRDefault="007E5F25" w:rsidP="00652CC4">
            <w:pPr>
              <w:jc w:val="both"/>
              <w:rPr>
                <w:rFonts w:ascii="Arial" w:eastAsia="Arial" w:hAnsi="Arial" w:cs="Arial"/>
              </w:rPr>
            </w:pPr>
            <w:r w:rsidRPr="005C106A">
              <w:rPr>
                <w:rFonts w:ascii="Arial" w:eastAsia="Arial" w:hAnsi="Arial" w:cs="Arial"/>
                <w:color w:val="000000" w:themeColor="text1"/>
              </w:rPr>
              <w:t xml:space="preserve">Contrato de </w:t>
            </w:r>
            <w:proofErr w:type="gramStart"/>
            <w:r w:rsidRPr="005C106A">
              <w:rPr>
                <w:rFonts w:ascii="Arial" w:eastAsia="Arial" w:hAnsi="Arial" w:cs="Arial"/>
                <w:color w:val="000000" w:themeColor="text1"/>
              </w:rPr>
              <w:t>um(</w:t>
            </w:r>
            <w:proofErr w:type="gramEnd"/>
            <w:r w:rsidRPr="005C106A">
              <w:rPr>
                <w:rFonts w:ascii="Arial" w:eastAsia="Arial" w:hAnsi="Arial" w:cs="Arial"/>
                <w:color w:val="000000" w:themeColor="text1"/>
              </w:rPr>
              <w:t>a) instrutor(a) para o Projeto de Percussão</w:t>
            </w:r>
          </w:p>
          <w:p w14:paraId="4FA437A7" w14:textId="1EBEA470" w:rsidR="007E5F25" w:rsidRPr="005C106A" w:rsidRDefault="007E5F25" w:rsidP="00652CC4">
            <w:pPr>
              <w:jc w:val="both"/>
              <w:rPr>
                <w:rFonts w:ascii="Arial" w:eastAsia="Arial" w:hAnsi="Arial" w:cs="Arial"/>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14:paraId="6FCB9855" w14:textId="755EBA12" w:rsidR="007E5F25" w:rsidRPr="005C106A" w:rsidRDefault="007E5F25" w:rsidP="266375DA">
            <w:pPr>
              <w:jc w:val="center"/>
              <w:rPr>
                <w:rFonts w:ascii="Arial" w:eastAsia="Times New Roman" w:hAnsi="Arial" w:cs="Arial"/>
                <w:lang w:eastAsia="pt-BR"/>
              </w:rPr>
            </w:pPr>
            <w:r w:rsidRPr="007E5F25">
              <w:rPr>
                <w:rFonts w:ascii="Arial" w:eastAsia="Times New Roman" w:hAnsi="Arial" w:cs="Arial"/>
              </w:rPr>
              <w:t xml:space="preserve">16 horas semanais – totalizando 64 horas mensais. </w:t>
            </w:r>
            <w:proofErr w:type="gramStart"/>
            <w:r w:rsidR="004800BB">
              <w:rPr>
                <w:rFonts w:ascii="Arial" w:eastAsia="Times New Roman" w:hAnsi="Arial" w:cs="Arial"/>
              </w:rPr>
              <w:t>período</w:t>
            </w:r>
            <w:proofErr w:type="gramEnd"/>
            <w:r w:rsidR="004800BB">
              <w:rPr>
                <w:rFonts w:ascii="Arial" w:eastAsia="Times New Roman" w:hAnsi="Arial" w:cs="Arial"/>
              </w:rPr>
              <w:t xml:space="preserve"> de - (12 </w:t>
            </w:r>
            <w:r w:rsidRPr="007E5F25">
              <w:rPr>
                <w:rFonts w:ascii="Arial" w:eastAsia="Times New Roman" w:hAnsi="Arial" w:cs="Arial"/>
              </w:rPr>
              <w:t>meses)</w:t>
            </w:r>
          </w:p>
        </w:tc>
        <w:tc>
          <w:tcPr>
            <w:tcW w:w="1276" w:type="dxa"/>
            <w:tcBorders>
              <w:top w:val="single" w:sz="4" w:space="0" w:color="auto"/>
              <w:left w:val="single" w:sz="4" w:space="0" w:color="auto"/>
              <w:bottom w:val="single" w:sz="4" w:space="0" w:color="auto"/>
              <w:right w:val="single" w:sz="4" w:space="0" w:color="auto"/>
            </w:tcBorders>
          </w:tcPr>
          <w:p w14:paraId="1FF88D9D" w14:textId="77777777" w:rsidR="007E5F25" w:rsidRPr="005C106A" w:rsidRDefault="007E5F25" w:rsidP="005E7E16">
            <w:pPr>
              <w:spacing w:before="57" w:after="57"/>
              <w:rPr>
                <w:rFonts w:ascii="Arial" w:eastAsia="Times New Roman" w:hAnsi="Arial" w:cs="Arial"/>
                <w:lang w:eastAsia="pt-BR"/>
              </w:rPr>
            </w:pPr>
            <w:r w:rsidRPr="005C106A">
              <w:rPr>
                <w:rFonts w:ascii="Arial" w:eastAsia="Times New Roman" w:hAnsi="Arial" w:cs="Arial"/>
                <w:lang w:eastAsia="pt-BR"/>
              </w:rPr>
              <w:t>R$ 50,00</w:t>
            </w:r>
          </w:p>
          <w:p w14:paraId="4A0C3C66" w14:textId="2A79DBF8" w:rsidR="007E5F25" w:rsidRPr="005C106A" w:rsidRDefault="007E5F25" w:rsidP="266375DA">
            <w:pPr>
              <w:rPr>
                <w:rFonts w:ascii="Arial" w:eastAsia="Times New Roman" w:hAnsi="Arial" w:cs="Arial"/>
                <w:lang w:eastAsia="pt-BR"/>
              </w:rPr>
            </w:pPr>
          </w:p>
        </w:tc>
        <w:tc>
          <w:tcPr>
            <w:tcW w:w="1701" w:type="dxa"/>
            <w:tcBorders>
              <w:top w:val="single" w:sz="4" w:space="0" w:color="auto"/>
              <w:left w:val="single" w:sz="4" w:space="0" w:color="auto"/>
              <w:bottom w:val="single" w:sz="4" w:space="0" w:color="auto"/>
              <w:right w:val="single" w:sz="4" w:space="0" w:color="auto"/>
            </w:tcBorders>
          </w:tcPr>
          <w:p w14:paraId="22B1332A" w14:textId="3D219788" w:rsidR="007E5F25" w:rsidRPr="005C106A" w:rsidRDefault="007E5F25" w:rsidP="266375DA">
            <w:pPr>
              <w:spacing w:before="57" w:after="57"/>
              <w:rPr>
                <w:rFonts w:ascii="Arial" w:eastAsia="Times New Roman" w:hAnsi="Arial" w:cs="Arial"/>
                <w:lang w:eastAsia="pt-BR"/>
              </w:rPr>
            </w:pPr>
            <w:r w:rsidRPr="005C106A">
              <w:rPr>
                <w:rFonts w:ascii="Arial" w:eastAsia="Times New Roman" w:hAnsi="Arial" w:cs="Arial"/>
                <w:lang w:eastAsia="pt-BR"/>
              </w:rPr>
              <w:t xml:space="preserve">R$ </w:t>
            </w:r>
            <w:r>
              <w:rPr>
                <w:rFonts w:ascii="Arial" w:eastAsia="Times New Roman" w:hAnsi="Arial" w:cs="Arial"/>
                <w:lang w:eastAsia="pt-BR"/>
              </w:rPr>
              <w:t>3.20</w:t>
            </w:r>
            <w:r w:rsidRPr="005C106A">
              <w:rPr>
                <w:rFonts w:ascii="Arial" w:eastAsia="Times New Roman" w:hAnsi="Arial" w:cs="Arial"/>
                <w:lang w:eastAsia="pt-BR"/>
              </w:rPr>
              <w:t>0,00</w:t>
            </w:r>
          </w:p>
          <w:p w14:paraId="7029139B" w14:textId="027ED153" w:rsidR="007E5F25" w:rsidRPr="005C106A" w:rsidRDefault="007E5F25" w:rsidP="266375DA">
            <w:pPr>
              <w:rPr>
                <w:rFonts w:ascii="Arial" w:eastAsia="Times New Roman" w:hAnsi="Arial" w:cs="Arial"/>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3CCBD23A" w14:textId="3A2BF5DC" w:rsidR="007E5F25" w:rsidRPr="005C106A" w:rsidRDefault="007E5F25" w:rsidP="266375DA">
            <w:pPr>
              <w:rPr>
                <w:rFonts w:ascii="Arial" w:eastAsia="Times New Roman" w:hAnsi="Arial" w:cs="Arial"/>
              </w:rPr>
            </w:pPr>
            <w:r w:rsidRPr="005C106A">
              <w:rPr>
                <w:rFonts w:ascii="Arial" w:eastAsia="Arial" w:hAnsi="Arial" w:cs="Arial"/>
                <w:color w:val="000000" w:themeColor="text1"/>
              </w:rPr>
              <w:t>R$ 3</w:t>
            </w:r>
            <w:r>
              <w:rPr>
                <w:rFonts w:ascii="Arial" w:eastAsia="Arial" w:hAnsi="Arial" w:cs="Arial"/>
                <w:color w:val="000000" w:themeColor="text1"/>
              </w:rPr>
              <w:t>8</w:t>
            </w:r>
            <w:r w:rsidRPr="005C106A">
              <w:rPr>
                <w:rFonts w:ascii="Arial" w:eastAsia="Arial" w:hAnsi="Arial" w:cs="Arial"/>
                <w:color w:val="000000" w:themeColor="text1"/>
              </w:rPr>
              <w:t>.</w:t>
            </w:r>
            <w:r>
              <w:rPr>
                <w:rFonts w:ascii="Arial" w:eastAsia="Arial" w:hAnsi="Arial" w:cs="Arial"/>
                <w:color w:val="000000" w:themeColor="text1"/>
              </w:rPr>
              <w:t>4</w:t>
            </w:r>
            <w:r w:rsidRPr="005C106A">
              <w:rPr>
                <w:rFonts w:ascii="Arial" w:eastAsia="Arial" w:hAnsi="Arial" w:cs="Arial"/>
                <w:color w:val="000000" w:themeColor="text1"/>
              </w:rPr>
              <w:t>00,00</w:t>
            </w:r>
          </w:p>
          <w:p w14:paraId="186CCA3C" w14:textId="33A273B8" w:rsidR="007E5F25" w:rsidRPr="005C106A" w:rsidRDefault="007E5F25" w:rsidP="266375DA">
            <w:pPr>
              <w:rPr>
                <w:rFonts w:ascii="Arial" w:eastAsia="Times New Roman" w:hAnsi="Arial" w:cs="Arial"/>
                <w:color w:val="000000" w:themeColor="text1"/>
              </w:rPr>
            </w:pPr>
          </w:p>
        </w:tc>
      </w:tr>
      <w:tr w:rsidR="007E5F25" w:rsidRPr="005C106A" w14:paraId="50B65030" w14:textId="77777777" w:rsidTr="007E5F25">
        <w:trPr>
          <w:trHeight w:val="1125"/>
        </w:trPr>
        <w:tc>
          <w:tcPr>
            <w:tcW w:w="789" w:type="dxa"/>
            <w:tcBorders>
              <w:top w:val="single" w:sz="4" w:space="0" w:color="auto"/>
              <w:left w:val="single" w:sz="4" w:space="0" w:color="auto"/>
              <w:bottom w:val="single" w:sz="4" w:space="0" w:color="auto"/>
              <w:right w:val="single" w:sz="4" w:space="0" w:color="auto"/>
            </w:tcBorders>
          </w:tcPr>
          <w:p w14:paraId="7B3C5B98" w14:textId="77777777" w:rsidR="007E5F25" w:rsidRPr="005C106A" w:rsidRDefault="007E5F25" w:rsidP="00EA1192">
            <w:pPr>
              <w:jc w:val="center"/>
              <w:rPr>
                <w:rFonts w:ascii="Arial" w:eastAsia="Times New Roman" w:hAnsi="Arial" w:cs="Arial"/>
                <w:b/>
                <w:lang w:eastAsia="pt-BR"/>
              </w:rPr>
            </w:pPr>
          </w:p>
          <w:p w14:paraId="5592CCC1" w14:textId="77777777" w:rsidR="007E5F25" w:rsidRPr="005C106A" w:rsidRDefault="007E5F25" w:rsidP="00EA1192">
            <w:pPr>
              <w:jc w:val="center"/>
              <w:rPr>
                <w:rFonts w:ascii="Arial" w:eastAsia="Times New Roman" w:hAnsi="Arial" w:cs="Arial"/>
                <w:b/>
                <w:lang w:eastAsia="pt-BR"/>
              </w:rPr>
            </w:pPr>
          </w:p>
          <w:p w14:paraId="0BCA2AF7" w14:textId="7BC5EFBC" w:rsidR="007E5F25" w:rsidRPr="005C106A" w:rsidRDefault="007E5F25" w:rsidP="00EA1192">
            <w:pPr>
              <w:jc w:val="center"/>
              <w:rPr>
                <w:rFonts w:ascii="Arial" w:eastAsia="Times New Roman" w:hAnsi="Arial" w:cs="Arial"/>
                <w:b/>
                <w:lang w:eastAsia="pt-BR"/>
              </w:rPr>
            </w:pPr>
            <w:r w:rsidRPr="005C106A">
              <w:rPr>
                <w:rFonts w:ascii="Arial" w:eastAsia="Times New Roman" w:hAnsi="Arial" w:cs="Arial"/>
                <w:b/>
                <w:lang w:eastAsia="pt-BR"/>
              </w:rPr>
              <w:t>06</w:t>
            </w:r>
          </w:p>
        </w:tc>
        <w:tc>
          <w:tcPr>
            <w:tcW w:w="2835" w:type="dxa"/>
            <w:tcBorders>
              <w:top w:val="single" w:sz="4" w:space="0" w:color="auto"/>
              <w:left w:val="single" w:sz="4" w:space="0" w:color="auto"/>
              <w:bottom w:val="single" w:sz="4" w:space="0" w:color="auto"/>
              <w:right w:val="single" w:sz="4" w:space="0" w:color="auto"/>
            </w:tcBorders>
          </w:tcPr>
          <w:p w14:paraId="14E3B493" w14:textId="3AFD9C75" w:rsidR="007E5F25" w:rsidRPr="005C106A" w:rsidRDefault="007E5F25" w:rsidP="00652CC4">
            <w:pPr>
              <w:jc w:val="both"/>
              <w:rPr>
                <w:rFonts w:ascii="Arial" w:eastAsia="Arial" w:hAnsi="Arial" w:cs="Arial"/>
              </w:rPr>
            </w:pPr>
            <w:r w:rsidRPr="005C106A">
              <w:rPr>
                <w:rFonts w:ascii="Arial" w:eastAsia="Arial" w:hAnsi="Arial" w:cs="Arial"/>
                <w:color w:val="000000" w:themeColor="text1"/>
              </w:rPr>
              <w:t xml:space="preserve">Contrato de </w:t>
            </w:r>
            <w:proofErr w:type="gramStart"/>
            <w:r w:rsidRPr="005C106A">
              <w:rPr>
                <w:rFonts w:ascii="Arial" w:eastAsia="Arial" w:hAnsi="Arial" w:cs="Arial"/>
                <w:color w:val="000000" w:themeColor="text1"/>
              </w:rPr>
              <w:t>um(</w:t>
            </w:r>
            <w:proofErr w:type="gramEnd"/>
            <w:r w:rsidRPr="005C106A">
              <w:rPr>
                <w:rFonts w:ascii="Arial" w:eastAsia="Arial" w:hAnsi="Arial" w:cs="Arial"/>
                <w:color w:val="000000" w:themeColor="text1"/>
              </w:rPr>
              <w:t>a) instrutor(a) para o Projeto de Culinária</w:t>
            </w:r>
          </w:p>
        </w:tc>
        <w:tc>
          <w:tcPr>
            <w:tcW w:w="2126" w:type="dxa"/>
            <w:tcBorders>
              <w:top w:val="single" w:sz="4" w:space="0" w:color="auto"/>
              <w:left w:val="single" w:sz="4" w:space="0" w:color="auto"/>
              <w:bottom w:val="single" w:sz="4" w:space="0" w:color="auto"/>
              <w:right w:val="single" w:sz="4" w:space="0" w:color="auto"/>
            </w:tcBorders>
          </w:tcPr>
          <w:p w14:paraId="67B8DB43" w14:textId="62E22504" w:rsidR="007E5F25" w:rsidRPr="005C106A" w:rsidRDefault="007E5F25" w:rsidP="266375DA">
            <w:pPr>
              <w:jc w:val="center"/>
              <w:rPr>
                <w:rFonts w:ascii="Arial" w:eastAsia="Times New Roman" w:hAnsi="Arial" w:cs="Arial"/>
                <w:lang w:eastAsia="pt-BR"/>
              </w:rPr>
            </w:pPr>
            <w:r>
              <w:rPr>
                <w:rFonts w:ascii="Arial" w:eastAsia="Times New Roman" w:hAnsi="Arial" w:cs="Arial"/>
              </w:rPr>
              <w:t>10</w:t>
            </w:r>
            <w:r w:rsidR="001C484F">
              <w:rPr>
                <w:rFonts w:ascii="Arial" w:eastAsia="Times New Roman" w:hAnsi="Arial" w:cs="Arial"/>
              </w:rPr>
              <w:t xml:space="preserve"> horas semanais – totalizando 40</w:t>
            </w:r>
            <w:r w:rsidR="004800BB">
              <w:rPr>
                <w:rFonts w:ascii="Arial" w:eastAsia="Times New Roman" w:hAnsi="Arial" w:cs="Arial"/>
              </w:rPr>
              <w:t xml:space="preserve"> horas mensais. </w:t>
            </w:r>
            <w:proofErr w:type="gramStart"/>
            <w:r w:rsidR="004800BB">
              <w:rPr>
                <w:rFonts w:ascii="Arial" w:eastAsia="Times New Roman" w:hAnsi="Arial" w:cs="Arial"/>
              </w:rPr>
              <w:t>período</w:t>
            </w:r>
            <w:proofErr w:type="gramEnd"/>
            <w:r w:rsidR="004800BB">
              <w:rPr>
                <w:rFonts w:ascii="Arial" w:eastAsia="Times New Roman" w:hAnsi="Arial" w:cs="Arial"/>
              </w:rPr>
              <w:t xml:space="preserve"> de - (12 </w:t>
            </w:r>
            <w:r w:rsidRPr="007E5F25">
              <w:rPr>
                <w:rFonts w:ascii="Arial" w:eastAsia="Times New Roman" w:hAnsi="Arial" w:cs="Arial"/>
              </w:rPr>
              <w:t>meses)</w:t>
            </w:r>
          </w:p>
        </w:tc>
        <w:tc>
          <w:tcPr>
            <w:tcW w:w="1276" w:type="dxa"/>
            <w:tcBorders>
              <w:top w:val="single" w:sz="4" w:space="0" w:color="auto"/>
              <w:left w:val="single" w:sz="4" w:space="0" w:color="auto"/>
              <w:bottom w:val="single" w:sz="4" w:space="0" w:color="auto"/>
              <w:right w:val="single" w:sz="4" w:space="0" w:color="auto"/>
            </w:tcBorders>
          </w:tcPr>
          <w:p w14:paraId="2A43FF4A" w14:textId="77777777" w:rsidR="007E5F25" w:rsidRPr="005C106A" w:rsidRDefault="007E5F25" w:rsidP="005E7E16">
            <w:pPr>
              <w:spacing w:before="57" w:after="57"/>
              <w:rPr>
                <w:rFonts w:ascii="Arial" w:eastAsia="Times New Roman" w:hAnsi="Arial" w:cs="Arial"/>
                <w:lang w:eastAsia="pt-BR"/>
              </w:rPr>
            </w:pPr>
            <w:r w:rsidRPr="005C106A">
              <w:rPr>
                <w:rFonts w:ascii="Arial" w:eastAsia="Times New Roman" w:hAnsi="Arial" w:cs="Arial"/>
                <w:lang w:eastAsia="pt-BR"/>
              </w:rPr>
              <w:t>R$ 50,00</w:t>
            </w:r>
          </w:p>
          <w:p w14:paraId="48C9497C" w14:textId="1D5D95AE" w:rsidR="007E5F25" w:rsidRPr="005C106A" w:rsidRDefault="007E5F25" w:rsidP="266375DA">
            <w:pPr>
              <w:rPr>
                <w:rFonts w:ascii="Arial" w:eastAsia="Times New Roman" w:hAnsi="Arial" w:cs="Arial"/>
                <w:lang w:eastAsia="pt-BR"/>
              </w:rPr>
            </w:pPr>
          </w:p>
        </w:tc>
        <w:tc>
          <w:tcPr>
            <w:tcW w:w="1701" w:type="dxa"/>
            <w:tcBorders>
              <w:top w:val="single" w:sz="4" w:space="0" w:color="auto"/>
              <w:left w:val="single" w:sz="4" w:space="0" w:color="auto"/>
              <w:bottom w:val="single" w:sz="4" w:space="0" w:color="auto"/>
              <w:right w:val="single" w:sz="4" w:space="0" w:color="auto"/>
            </w:tcBorders>
          </w:tcPr>
          <w:p w14:paraId="7B01CDA0" w14:textId="31A126E1" w:rsidR="007E5F25" w:rsidRPr="005C106A" w:rsidRDefault="007E5F25" w:rsidP="266375DA">
            <w:pPr>
              <w:spacing w:before="57" w:after="57"/>
              <w:rPr>
                <w:rFonts w:ascii="Arial" w:eastAsia="Times New Roman" w:hAnsi="Arial" w:cs="Arial"/>
                <w:lang w:eastAsia="pt-BR"/>
              </w:rPr>
            </w:pPr>
            <w:r w:rsidRPr="005C106A">
              <w:rPr>
                <w:rFonts w:ascii="Arial" w:eastAsia="Times New Roman" w:hAnsi="Arial" w:cs="Arial"/>
                <w:lang w:eastAsia="pt-BR"/>
              </w:rPr>
              <w:t xml:space="preserve">R$ </w:t>
            </w:r>
            <w:r>
              <w:rPr>
                <w:rFonts w:ascii="Arial" w:eastAsia="Times New Roman" w:hAnsi="Arial" w:cs="Arial"/>
                <w:lang w:eastAsia="pt-BR"/>
              </w:rPr>
              <w:t>2.000</w:t>
            </w:r>
            <w:r w:rsidRPr="005C106A">
              <w:rPr>
                <w:rFonts w:ascii="Arial" w:eastAsia="Times New Roman" w:hAnsi="Arial" w:cs="Arial"/>
                <w:lang w:eastAsia="pt-BR"/>
              </w:rPr>
              <w:t>,00</w:t>
            </w:r>
          </w:p>
          <w:p w14:paraId="3B772545" w14:textId="47BFEBD4" w:rsidR="007E5F25" w:rsidRPr="005C106A" w:rsidRDefault="007E5F25" w:rsidP="266375DA">
            <w:pPr>
              <w:rPr>
                <w:rFonts w:ascii="Arial" w:eastAsia="Times New Roman" w:hAnsi="Arial" w:cs="Arial"/>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2DAE39DF" w14:textId="2ACD349E" w:rsidR="007E5F25" w:rsidRPr="005C106A" w:rsidRDefault="007E5F25" w:rsidP="266375DA">
            <w:pPr>
              <w:rPr>
                <w:rFonts w:ascii="Arial" w:eastAsia="Times New Roman" w:hAnsi="Arial" w:cs="Arial"/>
              </w:rPr>
            </w:pPr>
            <w:r w:rsidRPr="005C106A">
              <w:rPr>
                <w:rFonts w:ascii="Arial" w:eastAsia="Arial" w:hAnsi="Arial" w:cs="Arial"/>
                <w:color w:val="000000" w:themeColor="text1"/>
              </w:rPr>
              <w:t xml:space="preserve">R$ </w:t>
            </w:r>
            <w:r>
              <w:rPr>
                <w:rFonts w:ascii="Arial" w:eastAsia="Arial" w:hAnsi="Arial" w:cs="Arial"/>
                <w:color w:val="000000" w:themeColor="text1"/>
              </w:rPr>
              <w:t>24.000,00</w:t>
            </w:r>
          </w:p>
          <w:p w14:paraId="4F2CD35E" w14:textId="0E8669DB" w:rsidR="007E5F25" w:rsidRPr="005C106A" w:rsidRDefault="007E5F25" w:rsidP="266375DA">
            <w:pPr>
              <w:rPr>
                <w:rFonts w:ascii="Arial" w:eastAsia="Times New Roman" w:hAnsi="Arial" w:cs="Arial"/>
                <w:color w:val="000000" w:themeColor="text1"/>
              </w:rPr>
            </w:pPr>
          </w:p>
        </w:tc>
      </w:tr>
      <w:tr w:rsidR="007E5F25" w:rsidRPr="005C106A" w14:paraId="21479333" w14:textId="77777777" w:rsidTr="007E5F25">
        <w:trPr>
          <w:trHeight w:val="1125"/>
        </w:trPr>
        <w:tc>
          <w:tcPr>
            <w:tcW w:w="789" w:type="dxa"/>
            <w:tcBorders>
              <w:top w:val="single" w:sz="4" w:space="0" w:color="auto"/>
              <w:left w:val="single" w:sz="4" w:space="0" w:color="auto"/>
              <w:bottom w:val="single" w:sz="4" w:space="0" w:color="auto"/>
              <w:right w:val="single" w:sz="4" w:space="0" w:color="auto"/>
            </w:tcBorders>
          </w:tcPr>
          <w:p w14:paraId="738B0784" w14:textId="77777777" w:rsidR="007E5F25" w:rsidRPr="005C106A" w:rsidRDefault="007E5F25" w:rsidP="00EA1192">
            <w:pPr>
              <w:jc w:val="center"/>
              <w:rPr>
                <w:rFonts w:ascii="Arial" w:eastAsia="Times New Roman" w:hAnsi="Arial" w:cs="Arial"/>
                <w:b/>
                <w:lang w:eastAsia="pt-BR"/>
              </w:rPr>
            </w:pPr>
          </w:p>
          <w:p w14:paraId="37AC357C" w14:textId="77777777" w:rsidR="007E5F25" w:rsidRPr="005C106A" w:rsidRDefault="007E5F25" w:rsidP="00EA1192">
            <w:pPr>
              <w:jc w:val="center"/>
              <w:rPr>
                <w:rFonts w:ascii="Arial" w:eastAsia="Times New Roman" w:hAnsi="Arial" w:cs="Arial"/>
                <w:b/>
                <w:lang w:eastAsia="pt-BR"/>
              </w:rPr>
            </w:pPr>
          </w:p>
          <w:p w14:paraId="5387CFC1" w14:textId="648CAA7D" w:rsidR="007E5F25" w:rsidRPr="005C106A" w:rsidRDefault="007E5F25" w:rsidP="00EA1192">
            <w:pPr>
              <w:jc w:val="center"/>
              <w:rPr>
                <w:rFonts w:ascii="Arial" w:eastAsia="Times New Roman" w:hAnsi="Arial" w:cs="Arial"/>
                <w:b/>
                <w:lang w:eastAsia="pt-BR"/>
              </w:rPr>
            </w:pPr>
            <w:r w:rsidRPr="005C106A">
              <w:rPr>
                <w:rFonts w:ascii="Arial" w:eastAsia="Times New Roman" w:hAnsi="Arial" w:cs="Arial"/>
                <w:b/>
                <w:lang w:eastAsia="pt-BR"/>
              </w:rPr>
              <w:t>07</w:t>
            </w:r>
          </w:p>
        </w:tc>
        <w:tc>
          <w:tcPr>
            <w:tcW w:w="2835" w:type="dxa"/>
            <w:tcBorders>
              <w:top w:val="single" w:sz="4" w:space="0" w:color="auto"/>
              <w:left w:val="single" w:sz="4" w:space="0" w:color="auto"/>
              <w:bottom w:val="single" w:sz="4" w:space="0" w:color="auto"/>
              <w:right w:val="single" w:sz="4" w:space="0" w:color="auto"/>
            </w:tcBorders>
          </w:tcPr>
          <w:p w14:paraId="79F9FA24" w14:textId="0A1BA3A5" w:rsidR="007E5F25" w:rsidRPr="005C106A" w:rsidRDefault="007E5F25" w:rsidP="00652CC4">
            <w:pPr>
              <w:jc w:val="both"/>
              <w:rPr>
                <w:rFonts w:ascii="Arial" w:eastAsia="Arial" w:hAnsi="Arial" w:cs="Arial"/>
              </w:rPr>
            </w:pPr>
            <w:r w:rsidRPr="005C106A">
              <w:rPr>
                <w:rFonts w:ascii="Arial" w:eastAsia="Arial" w:hAnsi="Arial" w:cs="Arial"/>
                <w:color w:val="000000" w:themeColor="text1"/>
              </w:rPr>
              <w:t xml:space="preserve">Contrato de </w:t>
            </w:r>
            <w:proofErr w:type="gramStart"/>
            <w:r w:rsidRPr="005C106A">
              <w:rPr>
                <w:rFonts w:ascii="Arial" w:eastAsia="Arial" w:hAnsi="Arial" w:cs="Arial"/>
                <w:color w:val="000000" w:themeColor="text1"/>
              </w:rPr>
              <w:t>um(</w:t>
            </w:r>
            <w:proofErr w:type="gramEnd"/>
            <w:r w:rsidRPr="005C106A">
              <w:rPr>
                <w:rFonts w:ascii="Arial" w:eastAsia="Arial" w:hAnsi="Arial" w:cs="Arial"/>
                <w:color w:val="000000" w:themeColor="text1"/>
              </w:rPr>
              <w:t>a) instrutor(a) para o Projeto Corte e Costura</w:t>
            </w:r>
          </w:p>
          <w:p w14:paraId="242678C2" w14:textId="774A78E8" w:rsidR="007E5F25" w:rsidRPr="005C106A" w:rsidRDefault="007E5F25" w:rsidP="00652CC4">
            <w:pPr>
              <w:jc w:val="both"/>
              <w:rPr>
                <w:rFonts w:ascii="Arial" w:eastAsia="Arial" w:hAnsi="Arial" w:cs="Arial"/>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14:paraId="4FD48C48" w14:textId="37C7FB13" w:rsidR="007E5F25" w:rsidRPr="005C106A" w:rsidRDefault="007E5F25" w:rsidP="004800BB">
            <w:pPr>
              <w:jc w:val="center"/>
              <w:rPr>
                <w:rFonts w:ascii="Arial" w:eastAsia="Times New Roman" w:hAnsi="Arial" w:cs="Arial"/>
                <w:lang w:eastAsia="pt-BR"/>
              </w:rPr>
            </w:pPr>
            <w:r w:rsidRPr="007E5F25">
              <w:rPr>
                <w:rFonts w:ascii="Arial" w:eastAsia="Times New Roman" w:hAnsi="Arial" w:cs="Arial"/>
              </w:rPr>
              <w:t>1</w:t>
            </w:r>
            <w:r>
              <w:rPr>
                <w:rFonts w:ascii="Arial" w:eastAsia="Times New Roman" w:hAnsi="Arial" w:cs="Arial"/>
              </w:rPr>
              <w:t>0</w:t>
            </w:r>
            <w:r w:rsidR="001C484F">
              <w:rPr>
                <w:rFonts w:ascii="Arial" w:eastAsia="Times New Roman" w:hAnsi="Arial" w:cs="Arial"/>
              </w:rPr>
              <w:t xml:space="preserve"> horas semanais – totalizando 40</w:t>
            </w:r>
            <w:r w:rsidRPr="007E5F25">
              <w:rPr>
                <w:rFonts w:ascii="Arial" w:eastAsia="Times New Roman" w:hAnsi="Arial" w:cs="Arial"/>
              </w:rPr>
              <w:t xml:space="preserve"> horas mensais. </w:t>
            </w:r>
            <w:proofErr w:type="gramStart"/>
            <w:r w:rsidRPr="007E5F25">
              <w:rPr>
                <w:rFonts w:ascii="Arial" w:eastAsia="Times New Roman" w:hAnsi="Arial" w:cs="Arial"/>
              </w:rPr>
              <w:t>período</w:t>
            </w:r>
            <w:proofErr w:type="gramEnd"/>
            <w:r w:rsidRPr="007E5F25">
              <w:rPr>
                <w:rFonts w:ascii="Arial" w:eastAsia="Times New Roman" w:hAnsi="Arial" w:cs="Arial"/>
              </w:rPr>
              <w:t xml:space="preserve"> de - (</w:t>
            </w:r>
            <w:r w:rsidR="004800BB">
              <w:rPr>
                <w:rFonts w:ascii="Arial" w:eastAsia="Times New Roman" w:hAnsi="Arial" w:cs="Arial"/>
              </w:rPr>
              <w:t>12</w:t>
            </w:r>
            <w:r w:rsidRPr="007E5F25">
              <w:rPr>
                <w:rFonts w:ascii="Arial" w:eastAsia="Times New Roman" w:hAnsi="Arial" w:cs="Arial"/>
              </w:rPr>
              <w:t xml:space="preserve"> meses)</w:t>
            </w:r>
          </w:p>
        </w:tc>
        <w:tc>
          <w:tcPr>
            <w:tcW w:w="1276" w:type="dxa"/>
            <w:tcBorders>
              <w:top w:val="single" w:sz="4" w:space="0" w:color="auto"/>
              <w:left w:val="single" w:sz="4" w:space="0" w:color="auto"/>
              <w:bottom w:val="single" w:sz="4" w:space="0" w:color="auto"/>
              <w:right w:val="single" w:sz="4" w:space="0" w:color="auto"/>
            </w:tcBorders>
          </w:tcPr>
          <w:p w14:paraId="2426B19F" w14:textId="77777777" w:rsidR="007E5F25" w:rsidRPr="005C106A" w:rsidRDefault="007E5F25" w:rsidP="005E7E16">
            <w:pPr>
              <w:spacing w:before="57" w:after="57"/>
              <w:rPr>
                <w:rFonts w:ascii="Arial" w:eastAsia="Times New Roman" w:hAnsi="Arial" w:cs="Arial"/>
                <w:lang w:eastAsia="pt-BR"/>
              </w:rPr>
            </w:pPr>
            <w:r w:rsidRPr="005C106A">
              <w:rPr>
                <w:rFonts w:ascii="Arial" w:eastAsia="Times New Roman" w:hAnsi="Arial" w:cs="Arial"/>
                <w:lang w:eastAsia="pt-BR"/>
              </w:rPr>
              <w:t>R$ 50,00</w:t>
            </w:r>
          </w:p>
          <w:p w14:paraId="23176A7A" w14:textId="0DA593E0" w:rsidR="007E5F25" w:rsidRPr="005C106A" w:rsidRDefault="007E5F25" w:rsidP="266375DA">
            <w:pPr>
              <w:rPr>
                <w:rFonts w:ascii="Arial" w:eastAsia="Times New Roman" w:hAnsi="Arial" w:cs="Arial"/>
                <w:lang w:eastAsia="pt-BR"/>
              </w:rPr>
            </w:pPr>
          </w:p>
        </w:tc>
        <w:tc>
          <w:tcPr>
            <w:tcW w:w="1701" w:type="dxa"/>
            <w:tcBorders>
              <w:top w:val="single" w:sz="4" w:space="0" w:color="auto"/>
              <w:left w:val="single" w:sz="4" w:space="0" w:color="auto"/>
              <w:bottom w:val="single" w:sz="4" w:space="0" w:color="auto"/>
              <w:right w:val="single" w:sz="4" w:space="0" w:color="auto"/>
            </w:tcBorders>
          </w:tcPr>
          <w:p w14:paraId="1D68A273" w14:textId="7CBD775A" w:rsidR="007E5F25" w:rsidRPr="005C106A" w:rsidRDefault="007E5F25" w:rsidP="266375DA">
            <w:pPr>
              <w:spacing w:before="57" w:after="57"/>
              <w:rPr>
                <w:rFonts w:ascii="Arial" w:eastAsia="Times New Roman" w:hAnsi="Arial" w:cs="Arial"/>
                <w:lang w:eastAsia="pt-BR"/>
              </w:rPr>
            </w:pPr>
            <w:r>
              <w:rPr>
                <w:rFonts w:ascii="Arial" w:eastAsia="Times New Roman" w:hAnsi="Arial" w:cs="Arial"/>
                <w:lang w:eastAsia="pt-BR"/>
              </w:rPr>
              <w:t>R$ 2.00</w:t>
            </w:r>
            <w:r w:rsidRPr="005C106A">
              <w:rPr>
                <w:rFonts w:ascii="Arial" w:eastAsia="Times New Roman" w:hAnsi="Arial" w:cs="Arial"/>
                <w:lang w:eastAsia="pt-BR"/>
              </w:rPr>
              <w:t>0,00</w:t>
            </w:r>
          </w:p>
          <w:p w14:paraId="1229414C" w14:textId="72DE97A8" w:rsidR="007E5F25" w:rsidRPr="005C106A" w:rsidRDefault="007E5F25" w:rsidP="266375DA">
            <w:pPr>
              <w:rPr>
                <w:rFonts w:ascii="Arial" w:eastAsia="Times New Roman" w:hAnsi="Arial" w:cs="Arial"/>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2598822C" w14:textId="0B98B953" w:rsidR="007E5F25" w:rsidRPr="005C106A" w:rsidRDefault="007E5F25" w:rsidP="266375DA">
            <w:pPr>
              <w:rPr>
                <w:rFonts w:ascii="Arial" w:eastAsia="Times New Roman" w:hAnsi="Arial" w:cs="Arial"/>
              </w:rPr>
            </w:pPr>
            <w:r w:rsidRPr="005C106A">
              <w:rPr>
                <w:rFonts w:ascii="Arial" w:eastAsia="Arial" w:hAnsi="Arial" w:cs="Arial"/>
                <w:color w:val="000000" w:themeColor="text1"/>
              </w:rPr>
              <w:t>R$ 2</w:t>
            </w:r>
            <w:r>
              <w:rPr>
                <w:rFonts w:ascii="Arial" w:eastAsia="Arial" w:hAnsi="Arial" w:cs="Arial"/>
                <w:color w:val="000000" w:themeColor="text1"/>
              </w:rPr>
              <w:t>4</w:t>
            </w:r>
            <w:r w:rsidRPr="005C106A">
              <w:rPr>
                <w:rFonts w:ascii="Arial" w:eastAsia="Arial" w:hAnsi="Arial" w:cs="Arial"/>
                <w:color w:val="000000" w:themeColor="text1"/>
              </w:rPr>
              <w:t>.000,00</w:t>
            </w:r>
          </w:p>
          <w:p w14:paraId="3D736D96" w14:textId="7D625FBB" w:rsidR="007E5F25" w:rsidRPr="005C106A" w:rsidRDefault="007E5F25" w:rsidP="266375DA">
            <w:pPr>
              <w:rPr>
                <w:rFonts w:ascii="Arial" w:eastAsia="Times New Roman" w:hAnsi="Arial" w:cs="Arial"/>
                <w:color w:val="000000" w:themeColor="text1"/>
              </w:rPr>
            </w:pPr>
          </w:p>
        </w:tc>
      </w:tr>
      <w:tr w:rsidR="007E5F25" w:rsidRPr="005C106A" w14:paraId="6D013390" w14:textId="77777777" w:rsidTr="007E5F25">
        <w:trPr>
          <w:trHeight w:val="1125"/>
        </w:trPr>
        <w:tc>
          <w:tcPr>
            <w:tcW w:w="789" w:type="dxa"/>
            <w:tcBorders>
              <w:top w:val="single" w:sz="4" w:space="0" w:color="auto"/>
              <w:left w:val="single" w:sz="4" w:space="0" w:color="auto"/>
              <w:bottom w:val="single" w:sz="4" w:space="0" w:color="auto"/>
              <w:right w:val="single" w:sz="4" w:space="0" w:color="auto"/>
            </w:tcBorders>
          </w:tcPr>
          <w:p w14:paraId="4BB474FA" w14:textId="77777777" w:rsidR="007E5F25" w:rsidRPr="005C106A" w:rsidRDefault="007E5F25" w:rsidP="00EA1192">
            <w:pPr>
              <w:jc w:val="center"/>
              <w:rPr>
                <w:rFonts w:ascii="Arial" w:eastAsia="Times New Roman" w:hAnsi="Arial" w:cs="Arial"/>
                <w:b/>
                <w:lang w:eastAsia="pt-BR"/>
              </w:rPr>
            </w:pPr>
          </w:p>
          <w:p w14:paraId="64F8746F" w14:textId="77777777" w:rsidR="007E5F25" w:rsidRPr="005C106A" w:rsidRDefault="007E5F25" w:rsidP="00EA1192">
            <w:pPr>
              <w:jc w:val="center"/>
              <w:rPr>
                <w:rFonts w:ascii="Arial" w:eastAsia="Times New Roman" w:hAnsi="Arial" w:cs="Arial"/>
                <w:b/>
                <w:lang w:eastAsia="pt-BR"/>
              </w:rPr>
            </w:pPr>
          </w:p>
          <w:p w14:paraId="136E499F" w14:textId="03757274" w:rsidR="007E5F25" w:rsidRPr="005C106A" w:rsidRDefault="007E5F25" w:rsidP="00EA1192">
            <w:pPr>
              <w:jc w:val="center"/>
              <w:rPr>
                <w:rFonts w:ascii="Arial" w:eastAsia="Times New Roman" w:hAnsi="Arial" w:cs="Arial"/>
                <w:b/>
                <w:lang w:eastAsia="pt-BR"/>
              </w:rPr>
            </w:pPr>
            <w:r w:rsidRPr="005C106A">
              <w:rPr>
                <w:rFonts w:ascii="Arial" w:eastAsia="Times New Roman" w:hAnsi="Arial" w:cs="Arial"/>
                <w:b/>
                <w:lang w:eastAsia="pt-BR"/>
              </w:rPr>
              <w:t>08</w:t>
            </w:r>
          </w:p>
        </w:tc>
        <w:tc>
          <w:tcPr>
            <w:tcW w:w="2835" w:type="dxa"/>
            <w:tcBorders>
              <w:top w:val="single" w:sz="4" w:space="0" w:color="auto"/>
              <w:left w:val="single" w:sz="4" w:space="0" w:color="auto"/>
              <w:bottom w:val="single" w:sz="4" w:space="0" w:color="auto"/>
              <w:right w:val="single" w:sz="4" w:space="0" w:color="auto"/>
            </w:tcBorders>
          </w:tcPr>
          <w:p w14:paraId="53EDC519" w14:textId="04DAD7DC" w:rsidR="007E5F25" w:rsidRPr="005C106A" w:rsidRDefault="007E5F25" w:rsidP="00652CC4">
            <w:pPr>
              <w:jc w:val="both"/>
              <w:rPr>
                <w:rFonts w:ascii="Arial" w:eastAsia="Arial" w:hAnsi="Arial" w:cs="Arial"/>
              </w:rPr>
            </w:pPr>
            <w:r w:rsidRPr="005C106A">
              <w:rPr>
                <w:rFonts w:ascii="Arial" w:eastAsia="Arial" w:hAnsi="Arial" w:cs="Arial"/>
                <w:color w:val="000000" w:themeColor="text1"/>
              </w:rPr>
              <w:t xml:space="preserve">Contrato de </w:t>
            </w:r>
            <w:proofErr w:type="gramStart"/>
            <w:r w:rsidRPr="005C106A">
              <w:rPr>
                <w:rFonts w:ascii="Arial" w:eastAsia="Arial" w:hAnsi="Arial" w:cs="Arial"/>
                <w:color w:val="000000" w:themeColor="text1"/>
              </w:rPr>
              <w:t>um(</w:t>
            </w:r>
            <w:proofErr w:type="gramEnd"/>
            <w:r w:rsidRPr="005C106A">
              <w:rPr>
                <w:rFonts w:ascii="Arial" w:eastAsia="Arial" w:hAnsi="Arial" w:cs="Arial"/>
                <w:color w:val="000000" w:themeColor="text1"/>
              </w:rPr>
              <w:t>a) instrutor(a) para o Projeto Vivendo a adolescência</w:t>
            </w:r>
          </w:p>
          <w:p w14:paraId="4F582326" w14:textId="3E7148C4" w:rsidR="007E5F25" w:rsidRPr="005C106A" w:rsidRDefault="007E5F25" w:rsidP="00652CC4">
            <w:pPr>
              <w:jc w:val="both"/>
              <w:rPr>
                <w:rFonts w:ascii="Arial" w:eastAsia="Arial" w:hAnsi="Arial" w:cs="Arial"/>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14:paraId="78D83675" w14:textId="7A23BB70" w:rsidR="007E5F25" w:rsidRPr="005C106A" w:rsidRDefault="007E5F25" w:rsidP="004800BB">
            <w:pPr>
              <w:jc w:val="center"/>
              <w:rPr>
                <w:rFonts w:ascii="Arial" w:eastAsia="Times New Roman" w:hAnsi="Arial" w:cs="Arial"/>
                <w:lang w:eastAsia="pt-BR"/>
              </w:rPr>
            </w:pPr>
            <w:r>
              <w:rPr>
                <w:rFonts w:ascii="Arial" w:eastAsia="Times New Roman" w:hAnsi="Arial" w:cs="Arial"/>
              </w:rPr>
              <w:t>10</w:t>
            </w:r>
            <w:r w:rsidR="001C484F">
              <w:rPr>
                <w:rFonts w:ascii="Arial" w:eastAsia="Times New Roman" w:hAnsi="Arial" w:cs="Arial"/>
              </w:rPr>
              <w:t xml:space="preserve"> horas semanais – totalizando 40</w:t>
            </w:r>
            <w:bookmarkStart w:id="0" w:name="_GoBack"/>
            <w:bookmarkEnd w:id="0"/>
            <w:r w:rsidRPr="007E5F25">
              <w:rPr>
                <w:rFonts w:ascii="Arial" w:eastAsia="Times New Roman" w:hAnsi="Arial" w:cs="Arial"/>
              </w:rPr>
              <w:t xml:space="preserve"> horas mensais. </w:t>
            </w:r>
            <w:proofErr w:type="gramStart"/>
            <w:r w:rsidRPr="007E5F25">
              <w:rPr>
                <w:rFonts w:ascii="Arial" w:eastAsia="Times New Roman" w:hAnsi="Arial" w:cs="Arial"/>
              </w:rPr>
              <w:t>período</w:t>
            </w:r>
            <w:proofErr w:type="gramEnd"/>
            <w:r w:rsidRPr="007E5F25">
              <w:rPr>
                <w:rFonts w:ascii="Arial" w:eastAsia="Times New Roman" w:hAnsi="Arial" w:cs="Arial"/>
              </w:rPr>
              <w:t xml:space="preserve"> de - (</w:t>
            </w:r>
            <w:r w:rsidR="004800BB">
              <w:rPr>
                <w:rFonts w:ascii="Arial" w:eastAsia="Times New Roman" w:hAnsi="Arial" w:cs="Arial"/>
              </w:rPr>
              <w:t>12</w:t>
            </w:r>
            <w:r w:rsidRPr="007E5F25">
              <w:rPr>
                <w:rFonts w:ascii="Arial" w:eastAsia="Times New Roman" w:hAnsi="Arial" w:cs="Arial"/>
              </w:rPr>
              <w:t xml:space="preserve"> meses)</w:t>
            </w:r>
          </w:p>
        </w:tc>
        <w:tc>
          <w:tcPr>
            <w:tcW w:w="1276" w:type="dxa"/>
            <w:tcBorders>
              <w:top w:val="single" w:sz="4" w:space="0" w:color="auto"/>
              <w:left w:val="single" w:sz="4" w:space="0" w:color="auto"/>
              <w:bottom w:val="single" w:sz="4" w:space="0" w:color="auto"/>
              <w:right w:val="single" w:sz="4" w:space="0" w:color="auto"/>
            </w:tcBorders>
          </w:tcPr>
          <w:p w14:paraId="69E5469E" w14:textId="77777777" w:rsidR="007E5F25" w:rsidRPr="005C106A" w:rsidRDefault="007E5F25" w:rsidP="005E7E16">
            <w:pPr>
              <w:spacing w:before="57" w:after="57"/>
              <w:rPr>
                <w:rFonts w:ascii="Arial" w:eastAsia="Times New Roman" w:hAnsi="Arial" w:cs="Arial"/>
                <w:lang w:eastAsia="pt-BR"/>
              </w:rPr>
            </w:pPr>
            <w:r w:rsidRPr="005C106A">
              <w:rPr>
                <w:rFonts w:ascii="Arial" w:eastAsia="Times New Roman" w:hAnsi="Arial" w:cs="Arial"/>
                <w:lang w:eastAsia="pt-BR"/>
              </w:rPr>
              <w:t>R$ 50,00</w:t>
            </w:r>
          </w:p>
          <w:p w14:paraId="0749B8A5" w14:textId="7B78F1E8" w:rsidR="007E5F25" w:rsidRPr="005C106A" w:rsidRDefault="007E5F25" w:rsidP="266375DA">
            <w:pPr>
              <w:rPr>
                <w:rFonts w:ascii="Arial" w:eastAsia="Times New Roman" w:hAnsi="Arial" w:cs="Arial"/>
                <w:lang w:eastAsia="pt-BR"/>
              </w:rPr>
            </w:pPr>
          </w:p>
        </w:tc>
        <w:tc>
          <w:tcPr>
            <w:tcW w:w="1701" w:type="dxa"/>
            <w:tcBorders>
              <w:top w:val="single" w:sz="4" w:space="0" w:color="auto"/>
              <w:left w:val="single" w:sz="4" w:space="0" w:color="auto"/>
              <w:bottom w:val="single" w:sz="4" w:space="0" w:color="auto"/>
              <w:right w:val="single" w:sz="4" w:space="0" w:color="auto"/>
            </w:tcBorders>
          </w:tcPr>
          <w:p w14:paraId="12E8F405" w14:textId="559D4AE0" w:rsidR="007E5F25" w:rsidRPr="005C106A" w:rsidRDefault="007E5F25" w:rsidP="266375DA">
            <w:pPr>
              <w:spacing w:before="57" w:after="57"/>
              <w:rPr>
                <w:rFonts w:ascii="Arial" w:eastAsia="Times New Roman" w:hAnsi="Arial" w:cs="Arial"/>
                <w:lang w:eastAsia="pt-BR"/>
              </w:rPr>
            </w:pPr>
            <w:r w:rsidRPr="005C106A">
              <w:rPr>
                <w:rFonts w:ascii="Arial" w:eastAsia="Times New Roman" w:hAnsi="Arial" w:cs="Arial"/>
                <w:lang w:eastAsia="pt-BR"/>
              </w:rPr>
              <w:t xml:space="preserve">R$ </w:t>
            </w:r>
            <w:r>
              <w:rPr>
                <w:rFonts w:ascii="Arial" w:eastAsia="Times New Roman" w:hAnsi="Arial" w:cs="Arial"/>
                <w:lang w:eastAsia="pt-BR"/>
              </w:rPr>
              <w:t>2.000,00</w:t>
            </w:r>
          </w:p>
          <w:p w14:paraId="714318F8" w14:textId="4E063769" w:rsidR="007E5F25" w:rsidRPr="005C106A" w:rsidRDefault="007E5F25" w:rsidP="266375DA">
            <w:pPr>
              <w:rPr>
                <w:rFonts w:ascii="Arial" w:eastAsia="Times New Roman" w:hAnsi="Arial" w:cs="Arial"/>
                <w:color w:val="000000" w:themeColor="text1"/>
              </w:rPr>
            </w:pPr>
          </w:p>
        </w:tc>
        <w:tc>
          <w:tcPr>
            <w:tcW w:w="1642" w:type="dxa"/>
            <w:tcBorders>
              <w:top w:val="single" w:sz="4" w:space="0" w:color="auto"/>
              <w:left w:val="single" w:sz="4" w:space="0" w:color="auto"/>
              <w:bottom w:val="single" w:sz="4" w:space="0" w:color="auto"/>
              <w:right w:val="single" w:sz="4" w:space="0" w:color="auto"/>
            </w:tcBorders>
          </w:tcPr>
          <w:p w14:paraId="5D56F251" w14:textId="7D0A61EA" w:rsidR="007E5F25" w:rsidRPr="005C106A" w:rsidRDefault="007E5F25" w:rsidP="266375DA">
            <w:pPr>
              <w:rPr>
                <w:rFonts w:ascii="Arial" w:eastAsia="Times New Roman" w:hAnsi="Arial" w:cs="Arial"/>
              </w:rPr>
            </w:pPr>
            <w:r w:rsidRPr="005C106A">
              <w:rPr>
                <w:rFonts w:ascii="Arial" w:eastAsia="Arial" w:hAnsi="Arial" w:cs="Arial"/>
                <w:color w:val="000000" w:themeColor="text1"/>
              </w:rPr>
              <w:t>R$ 2</w:t>
            </w:r>
            <w:r>
              <w:rPr>
                <w:rFonts w:ascii="Arial" w:eastAsia="Arial" w:hAnsi="Arial" w:cs="Arial"/>
                <w:color w:val="000000" w:themeColor="text1"/>
              </w:rPr>
              <w:t>4</w:t>
            </w:r>
            <w:r w:rsidRPr="005C106A">
              <w:rPr>
                <w:rFonts w:ascii="Arial" w:eastAsia="Arial" w:hAnsi="Arial" w:cs="Arial"/>
                <w:color w:val="000000" w:themeColor="text1"/>
              </w:rPr>
              <w:t>.000,00</w:t>
            </w:r>
          </w:p>
          <w:p w14:paraId="67257877" w14:textId="64E57A77" w:rsidR="007E5F25" w:rsidRPr="005C106A" w:rsidRDefault="007E5F25" w:rsidP="266375DA">
            <w:pPr>
              <w:rPr>
                <w:rFonts w:ascii="Arial" w:eastAsia="Times New Roman" w:hAnsi="Arial" w:cs="Arial"/>
                <w:color w:val="000000" w:themeColor="text1"/>
              </w:rPr>
            </w:pPr>
          </w:p>
        </w:tc>
      </w:tr>
      <w:tr w:rsidR="003D7556" w:rsidRPr="005C106A" w14:paraId="5E7430C9" w14:textId="77777777" w:rsidTr="007E5F25">
        <w:tc>
          <w:tcPr>
            <w:tcW w:w="8727" w:type="dxa"/>
            <w:gridSpan w:val="5"/>
            <w:tcBorders>
              <w:top w:val="single" w:sz="4" w:space="0" w:color="auto"/>
              <w:left w:val="single" w:sz="4" w:space="0" w:color="auto"/>
              <w:bottom w:val="single" w:sz="4" w:space="0" w:color="auto"/>
              <w:right w:val="single" w:sz="4" w:space="0" w:color="auto"/>
            </w:tcBorders>
            <w:hideMark/>
          </w:tcPr>
          <w:p w14:paraId="0AF18CD0" w14:textId="77690C64" w:rsidR="003D7556" w:rsidRPr="005C106A" w:rsidRDefault="3487B042" w:rsidP="000A5AC6">
            <w:pPr>
              <w:spacing w:before="57" w:after="57"/>
              <w:rPr>
                <w:rFonts w:ascii="Arial" w:eastAsia="Times New Roman" w:hAnsi="Arial" w:cs="Arial"/>
                <w:b/>
                <w:lang w:eastAsia="pt-BR"/>
              </w:rPr>
            </w:pPr>
            <w:r w:rsidRPr="005C106A">
              <w:rPr>
                <w:rFonts w:ascii="Arial" w:eastAsia="Times New Roman" w:hAnsi="Arial" w:cs="Arial"/>
                <w:b/>
                <w:lang w:eastAsia="pt-BR"/>
              </w:rPr>
              <w:t xml:space="preserve">Total </w:t>
            </w:r>
            <w:r w:rsidR="000A5AC6" w:rsidRPr="005C106A">
              <w:rPr>
                <w:rFonts w:ascii="Arial" w:eastAsia="Times New Roman" w:hAnsi="Arial" w:cs="Arial"/>
                <w:b/>
                <w:lang w:eastAsia="pt-BR"/>
              </w:rPr>
              <w:t>Ano</w:t>
            </w:r>
          </w:p>
        </w:tc>
        <w:tc>
          <w:tcPr>
            <w:tcW w:w="1642" w:type="dxa"/>
            <w:tcBorders>
              <w:top w:val="single" w:sz="4" w:space="0" w:color="auto"/>
              <w:left w:val="single" w:sz="4" w:space="0" w:color="auto"/>
              <w:bottom w:val="single" w:sz="4" w:space="0" w:color="auto"/>
              <w:right w:val="single" w:sz="4" w:space="0" w:color="auto"/>
            </w:tcBorders>
          </w:tcPr>
          <w:p w14:paraId="6FB3C407" w14:textId="249A6160" w:rsidR="003D7556" w:rsidRPr="005C106A" w:rsidRDefault="0BB81B94" w:rsidP="000A5AC6">
            <w:pPr>
              <w:spacing w:before="57" w:after="57"/>
              <w:rPr>
                <w:rFonts w:ascii="Arial" w:eastAsia="Times New Roman" w:hAnsi="Arial" w:cs="Arial"/>
                <w:lang w:eastAsia="pt-BR"/>
              </w:rPr>
            </w:pPr>
            <w:r w:rsidRPr="005C106A">
              <w:rPr>
                <w:rFonts w:ascii="Arial" w:eastAsia="Times New Roman" w:hAnsi="Arial" w:cs="Arial"/>
                <w:lang w:eastAsia="pt-BR"/>
              </w:rPr>
              <w:t>R$</w:t>
            </w:r>
            <w:r w:rsidR="54B5FBC6" w:rsidRPr="005C106A">
              <w:rPr>
                <w:rFonts w:ascii="Arial" w:eastAsia="Times New Roman" w:hAnsi="Arial" w:cs="Arial"/>
                <w:lang w:eastAsia="pt-BR"/>
              </w:rPr>
              <w:t xml:space="preserve"> </w:t>
            </w:r>
            <w:r w:rsidR="1BF2F1E2" w:rsidRPr="005C106A">
              <w:rPr>
                <w:rFonts w:ascii="Arial" w:eastAsia="Times New Roman" w:hAnsi="Arial" w:cs="Arial"/>
                <w:lang w:eastAsia="pt-BR"/>
              </w:rPr>
              <w:t>2</w:t>
            </w:r>
            <w:r w:rsidR="000A5AC6" w:rsidRPr="005C106A">
              <w:rPr>
                <w:rFonts w:ascii="Arial" w:eastAsia="Times New Roman" w:hAnsi="Arial" w:cs="Arial"/>
                <w:lang w:eastAsia="pt-BR"/>
              </w:rPr>
              <w:t>64</w:t>
            </w:r>
            <w:r w:rsidR="1BF2F1E2" w:rsidRPr="005C106A">
              <w:rPr>
                <w:rFonts w:ascii="Arial" w:eastAsia="Times New Roman" w:hAnsi="Arial" w:cs="Arial"/>
                <w:lang w:eastAsia="pt-BR"/>
              </w:rPr>
              <w:t>.000,00</w:t>
            </w:r>
          </w:p>
        </w:tc>
      </w:tr>
    </w:tbl>
    <w:p w14:paraId="15BAD0DC" w14:textId="77777777" w:rsidR="00C02690" w:rsidRPr="005C106A" w:rsidRDefault="00C02690" w:rsidP="00C02690">
      <w:pPr>
        <w:autoSpaceDE w:val="0"/>
        <w:autoSpaceDN w:val="0"/>
        <w:adjustRightInd w:val="0"/>
        <w:spacing w:after="0" w:line="240" w:lineRule="auto"/>
        <w:jc w:val="both"/>
        <w:rPr>
          <w:rFonts w:ascii="Arial" w:eastAsia="Calibri" w:hAnsi="Arial" w:cs="Arial"/>
          <w:color w:val="000000"/>
        </w:rPr>
      </w:pPr>
    </w:p>
    <w:p w14:paraId="6D7DA7C9" w14:textId="77777777" w:rsidR="00C02690" w:rsidRPr="005C106A" w:rsidRDefault="00C02690" w:rsidP="00C02690">
      <w:pPr>
        <w:autoSpaceDE w:val="0"/>
        <w:autoSpaceDN w:val="0"/>
        <w:adjustRightInd w:val="0"/>
        <w:spacing w:after="0" w:line="240" w:lineRule="auto"/>
        <w:jc w:val="both"/>
        <w:rPr>
          <w:rFonts w:ascii="Arial" w:eastAsia="Calibri" w:hAnsi="Arial" w:cs="Arial"/>
          <w:b/>
          <w:bCs/>
          <w:color w:val="000000"/>
        </w:rPr>
      </w:pPr>
      <w:proofErr w:type="gramStart"/>
      <w:r w:rsidRPr="005C106A">
        <w:rPr>
          <w:rFonts w:ascii="Arial" w:eastAsia="Calibri" w:hAnsi="Arial" w:cs="Arial"/>
          <w:b/>
          <w:bCs/>
          <w:color w:val="000000"/>
        </w:rPr>
        <w:t>1.2 PREVISÃO</w:t>
      </w:r>
      <w:proofErr w:type="gramEnd"/>
      <w:r w:rsidRPr="005C106A">
        <w:rPr>
          <w:rFonts w:ascii="Arial" w:eastAsia="Calibri" w:hAnsi="Arial" w:cs="Arial"/>
          <w:b/>
          <w:bCs/>
          <w:color w:val="000000"/>
        </w:rPr>
        <w:t xml:space="preserve"> ORÇAMENTÁRIA</w:t>
      </w:r>
    </w:p>
    <w:p w14:paraId="089AB253" w14:textId="77777777" w:rsidR="00C02690" w:rsidRPr="005C106A" w:rsidRDefault="00C02690" w:rsidP="00C02690">
      <w:pPr>
        <w:autoSpaceDE w:val="0"/>
        <w:autoSpaceDN w:val="0"/>
        <w:adjustRightInd w:val="0"/>
        <w:spacing w:after="0" w:line="240" w:lineRule="auto"/>
        <w:jc w:val="both"/>
        <w:rPr>
          <w:rFonts w:ascii="Arial" w:eastAsia="Calibri" w:hAnsi="Arial" w:cs="Arial"/>
          <w:color w:val="000000"/>
        </w:rPr>
      </w:pPr>
    </w:p>
    <w:p w14:paraId="72727581" w14:textId="3E7B967F" w:rsidR="00C02690" w:rsidRPr="005C106A" w:rsidRDefault="00C02690" w:rsidP="000A5AC6">
      <w:pPr>
        <w:autoSpaceDE w:val="0"/>
        <w:autoSpaceDN w:val="0"/>
        <w:adjustRightInd w:val="0"/>
        <w:spacing w:after="0" w:line="360" w:lineRule="auto"/>
        <w:jc w:val="both"/>
        <w:rPr>
          <w:rFonts w:ascii="Arial" w:eastAsia="Calibri" w:hAnsi="Arial" w:cs="Arial"/>
          <w:color w:val="000000"/>
        </w:rPr>
      </w:pPr>
      <w:r w:rsidRPr="005C106A">
        <w:rPr>
          <w:rFonts w:ascii="Arial" w:eastAsia="Calibri" w:hAnsi="Arial" w:cs="Arial"/>
          <w:b/>
          <w:bCs/>
          <w:color w:val="000000" w:themeColor="text1"/>
        </w:rPr>
        <w:t xml:space="preserve">1.2.1. </w:t>
      </w:r>
      <w:r w:rsidRPr="005C106A">
        <w:rPr>
          <w:rFonts w:ascii="Arial" w:eastAsia="Calibri" w:hAnsi="Arial" w:cs="Arial"/>
          <w:color w:val="000000" w:themeColor="text1"/>
        </w:rPr>
        <w:t xml:space="preserve">Para o fim do disposto no art. 16, II, da Lei Complementar nº. 101, de 04 de maio de 2000 e para efeito da realização da aquisição, a despesa decorrente do processo tem adequação orçamentária e financeira anual e compatibilidade com o Plano Plurianual – PPA, com a Lei de Diretrizes Orçamentária – LDO e Lei Orçamentária Anual - LOA, sendo constatada a existência de dotação orçamentária para o exercício de </w:t>
      </w:r>
      <w:r w:rsidR="0082741C" w:rsidRPr="005C106A">
        <w:rPr>
          <w:rFonts w:ascii="Arial" w:eastAsia="Calibri" w:hAnsi="Arial" w:cs="Arial"/>
          <w:color w:val="000000" w:themeColor="text1"/>
        </w:rPr>
        <w:t>20</w:t>
      </w:r>
      <w:r w:rsidR="6C206FD4" w:rsidRPr="005C106A">
        <w:rPr>
          <w:rFonts w:ascii="Arial" w:eastAsia="Calibri" w:hAnsi="Arial" w:cs="Arial"/>
          <w:color w:val="000000" w:themeColor="text1"/>
        </w:rPr>
        <w:t>25</w:t>
      </w:r>
      <w:r w:rsidRPr="005C106A">
        <w:rPr>
          <w:rFonts w:ascii="Arial" w:eastAsia="Calibri" w:hAnsi="Arial" w:cs="Arial"/>
          <w:color w:val="000000" w:themeColor="text1"/>
        </w:rPr>
        <w:t xml:space="preserve">, conforme abaixo discriminado: </w:t>
      </w:r>
      <w:r w:rsidR="0082741C" w:rsidRPr="005C106A">
        <w:rPr>
          <w:rFonts w:ascii="Arial" w:eastAsia="Calibri" w:hAnsi="Arial" w:cs="Arial"/>
          <w:color w:val="000000" w:themeColor="text1"/>
        </w:rPr>
        <w:t>Classificação da despesa:</w:t>
      </w:r>
      <w:r w:rsidR="638B458D" w:rsidRPr="005C106A">
        <w:rPr>
          <w:rFonts w:ascii="Arial" w:eastAsia="Calibri" w:hAnsi="Arial" w:cs="Arial"/>
          <w:color w:val="000000" w:themeColor="text1"/>
        </w:rPr>
        <w:t xml:space="preserve"> </w:t>
      </w:r>
      <w:r w:rsidR="557B2FFC" w:rsidRPr="005C106A">
        <w:rPr>
          <w:rFonts w:ascii="Arial" w:eastAsia="Calibri" w:hAnsi="Arial" w:cs="Arial"/>
          <w:color w:val="000000" w:themeColor="text1"/>
        </w:rPr>
        <w:t xml:space="preserve">Pessoa </w:t>
      </w:r>
      <w:r w:rsidR="39C04FF5" w:rsidRPr="005C106A">
        <w:rPr>
          <w:rFonts w:ascii="Arial" w:eastAsia="Calibri" w:hAnsi="Arial" w:cs="Arial"/>
          <w:color w:val="000000" w:themeColor="text1"/>
        </w:rPr>
        <w:t xml:space="preserve">física </w:t>
      </w:r>
      <w:r w:rsidR="557B2FFC" w:rsidRPr="005C106A">
        <w:rPr>
          <w:rFonts w:ascii="Arial" w:eastAsia="Calibri" w:hAnsi="Arial" w:cs="Arial"/>
          <w:color w:val="000000" w:themeColor="text1"/>
        </w:rPr>
        <w:t xml:space="preserve">2475 ou 3349, pessoa jurídica 2509 ou </w:t>
      </w:r>
      <w:proofErr w:type="gramStart"/>
      <w:r w:rsidR="557B2FFC" w:rsidRPr="005C106A">
        <w:rPr>
          <w:rFonts w:ascii="Arial" w:eastAsia="Calibri" w:hAnsi="Arial" w:cs="Arial"/>
          <w:color w:val="000000" w:themeColor="text1"/>
        </w:rPr>
        <w:t>3074</w:t>
      </w:r>
      <w:proofErr w:type="gramEnd"/>
    </w:p>
    <w:p w14:paraId="74693B41" w14:textId="77777777" w:rsidR="006C33EA" w:rsidRPr="005C106A" w:rsidRDefault="006C33EA" w:rsidP="00C02690">
      <w:pPr>
        <w:autoSpaceDE w:val="0"/>
        <w:autoSpaceDN w:val="0"/>
        <w:adjustRightInd w:val="0"/>
        <w:spacing w:after="0" w:line="240" w:lineRule="auto"/>
        <w:jc w:val="both"/>
        <w:rPr>
          <w:rFonts w:ascii="Arial" w:eastAsia="Calibri" w:hAnsi="Arial" w:cs="Arial"/>
          <w:color w:val="000000"/>
        </w:rPr>
      </w:pPr>
    </w:p>
    <w:p w14:paraId="6743F799" w14:textId="16565BDC" w:rsidR="00C02690" w:rsidRPr="005C106A" w:rsidRDefault="00C02690" w:rsidP="00C02690">
      <w:pPr>
        <w:autoSpaceDE w:val="0"/>
        <w:autoSpaceDN w:val="0"/>
        <w:adjustRightInd w:val="0"/>
        <w:spacing w:after="0" w:line="240" w:lineRule="auto"/>
        <w:jc w:val="both"/>
        <w:rPr>
          <w:rFonts w:ascii="Arial" w:eastAsia="Calibri" w:hAnsi="Arial" w:cs="Arial"/>
          <w:b/>
          <w:bCs/>
          <w:color w:val="000000"/>
        </w:rPr>
      </w:pPr>
      <w:r w:rsidRPr="005C106A">
        <w:rPr>
          <w:rFonts w:ascii="Arial" w:eastAsia="Calibri" w:hAnsi="Arial" w:cs="Arial"/>
          <w:b/>
          <w:bCs/>
          <w:color w:val="000000"/>
        </w:rPr>
        <w:t>2.</w:t>
      </w:r>
      <w:r w:rsidR="006C33EA" w:rsidRPr="005C106A">
        <w:rPr>
          <w:rFonts w:ascii="Arial" w:eastAsia="Calibri" w:hAnsi="Arial" w:cs="Arial"/>
          <w:b/>
          <w:bCs/>
          <w:color w:val="000000"/>
        </w:rPr>
        <w:t xml:space="preserve"> FUNDAMENTAÇÃO </w:t>
      </w:r>
      <w:r w:rsidRPr="005C106A">
        <w:rPr>
          <w:rFonts w:ascii="Arial" w:eastAsia="Calibri" w:hAnsi="Arial" w:cs="Arial"/>
          <w:b/>
          <w:bCs/>
          <w:color w:val="000000"/>
        </w:rPr>
        <w:t>DA CONTRATAÇÃO</w:t>
      </w:r>
    </w:p>
    <w:p w14:paraId="30C9AB36" w14:textId="23EE6D67" w:rsidR="00D74414" w:rsidRPr="005C106A" w:rsidRDefault="00D74414" w:rsidP="099FF090">
      <w:pPr>
        <w:autoSpaceDE w:val="0"/>
        <w:autoSpaceDN w:val="0"/>
        <w:adjustRightInd w:val="0"/>
        <w:spacing w:after="0" w:line="240" w:lineRule="auto"/>
        <w:jc w:val="both"/>
        <w:rPr>
          <w:rFonts w:ascii="Arial" w:eastAsia="Calibri" w:hAnsi="Arial" w:cs="Arial"/>
          <w:b/>
          <w:bCs/>
          <w:color w:val="000000"/>
        </w:rPr>
      </w:pPr>
    </w:p>
    <w:p w14:paraId="5F55CEED" w14:textId="64B2EB1D" w:rsidR="00A5141B" w:rsidRDefault="00D74414" w:rsidP="005C106A">
      <w:pPr>
        <w:autoSpaceDE w:val="0"/>
        <w:autoSpaceDN w:val="0"/>
        <w:adjustRightInd w:val="0"/>
        <w:spacing w:after="0" w:line="240" w:lineRule="auto"/>
        <w:jc w:val="both"/>
        <w:rPr>
          <w:rFonts w:ascii="Arial" w:eastAsia="Calibri" w:hAnsi="Arial" w:cs="Arial"/>
        </w:rPr>
      </w:pPr>
      <w:r w:rsidRPr="005C106A">
        <w:rPr>
          <w:rFonts w:ascii="Arial" w:eastAsia="Calibri" w:hAnsi="Arial" w:cs="Arial"/>
          <w:b/>
          <w:color w:val="000000"/>
        </w:rPr>
        <w:t xml:space="preserve">PREGÃO ELETRÔNICO: </w:t>
      </w:r>
      <w:r w:rsidRPr="005C106A">
        <w:rPr>
          <w:rFonts w:ascii="Arial" w:eastAsia="Calibri" w:hAnsi="Arial" w:cs="Arial"/>
        </w:rPr>
        <w:t>De acordo com o artigo 28, inciso I, da Lei Nº 14.133, de 1º de abril de 2021.</w:t>
      </w:r>
    </w:p>
    <w:p w14:paraId="3EF2914D" w14:textId="77777777" w:rsidR="005C106A" w:rsidRPr="005C106A" w:rsidRDefault="005C106A" w:rsidP="005C106A">
      <w:pPr>
        <w:autoSpaceDE w:val="0"/>
        <w:autoSpaceDN w:val="0"/>
        <w:adjustRightInd w:val="0"/>
        <w:spacing w:after="0" w:line="240" w:lineRule="auto"/>
        <w:jc w:val="both"/>
        <w:rPr>
          <w:rFonts w:ascii="Arial" w:eastAsia="Calibri" w:hAnsi="Arial" w:cs="Arial"/>
        </w:rPr>
      </w:pPr>
    </w:p>
    <w:p w14:paraId="069A0F9E" w14:textId="77777777" w:rsidR="00A5141B" w:rsidRPr="005C106A" w:rsidRDefault="00A5141B" w:rsidP="00A5141B">
      <w:pPr>
        <w:spacing w:line="360" w:lineRule="auto"/>
        <w:jc w:val="both"/>
        <w:rPr>
          <w:rFonts w:ascii="Arial" w:eastAsia="Calibri" w:hAnsi="Arial" w:cs="Arial"/>
          <w:b/>
          <w:bCs/>
          <w:color w:val="000000" w:themeColor="text1"/>
        </w:rPr>
      </w:pPr>
      <w:r w:rsidRPr="005C106A">
        <w:rPr>
          <w:rFonts w:ascii="Arial" w:eastAsia="Calibri" w:hAnsi="Arial" w:cs="Arial"/>
          <w:b/>
          <w:bCs/>
          <w:color w:val="000000" w:themeColor="text1"/>
        </w:rPr>
        <w:t>2.1 DA DOCUMENTAÇÃO A SER EXIGIDA</w:t>
      </w:r>
    </w:p>
    <w:p w14:paraId="4584FDF5" w14:textId="13A6315F" w:rsidR="00A5141B" w:rsidRPr="005C106A" w:rsidRDefault="00A5141B" w:rsidP="00A5141B">
      <w:pPr>
        <w:tabs>
          <w:tab w:val="left" w:pos="1134"/>
        </w:tabs>
        <w:spacing w:line="276" w:lineRule="auto"/>
        <w:jc w:val="both"/>
        <w:rPr>
          <w:rFonts w:ascii="Arial" w:hAnsi="Arial" w:cs="Arial"/>
          <w:b/>
        </w:rPr>
      </w:pPr>
      <w:r w:rsidRPr="005C106A">
        <w:rPr>
          <w:rFonts w:ascii="Arial" w:hAnsi="Arial" w:cs="Arial"/>
          <w:b/>
        </w:rPr>
        <w:t>2.1.1 HABILITAÇÃO JURÍDICA</w:t>
      </w:r>
    </w:p>
    <w:p w14:paraId="6134C8F2" w14:textId="77777777" w:rsidR="00A5141B" w:rsidRPr="005C106A" w:rsidRDefault="00A5141B" w:rsidP="00A5141B">
      <w:pPr>
        <w:numPr>
          <w:ilvl w:val="0"/>
          <w:numId w:val="15"/>
        </w:numPr>
        <w:tabs>
          <w:tab w:val="left" w:pos="1134"/>
        </w:tabs>
        <w:spacing w:after="0" w:line="276" w:lineRule="auto"/>
        <w:jc w:val="both"/>
        <w:rPr>
          <w:rFonts w:ascii="Arial" w:hAnsi="Arial" w:cs="Arial"/>
        </w:rPr>
      </w:pPr>
      <w:proofErr w:type="gramStart"/>
      <w:r w:rsidRPr="005C106A">
        <w:rPr>
          <w:rFonts w:ascii="Arial" w:hAnsi="Arial" w:cs="Arial"/>
        </w:rPr>
        <w:t>cópia</w:t>
      </w:r>
      <w:proofErr w:type="gramEnd"/>
      <w:r w:rsidRPr="005C106A">
        <w:rPr>
          <w:rFonts w:ascii="Arial" w:hAnsi="Arial" w:cs="Arial"/>
        </w:rPr>
        <w:t xml:space="preserve"> do registro comercial, no caso de empresa individual;</w:t>
      </w:r>
    </w:p>
    <w:p w14:paraId="410DDBA2" w14:textId="77777777" w:rsidR="00A5141B" w:rsidRPr="005C106A" w:rsidRDefault="00A5141B" w:rsidP="00A5141B">
      <w:pPr>
        <w:tabs>
          <w:tab w:val="left" w:pos="1134"/>
        </w:tabs>
        <w:spacing w:line="276" w:lineRule="auto"/>
        <w:ind w:left="720"/>
        <w:jc w:val="both"/>
        <w:rPr>
          <w:rFonts w:ascii="Arial" w:hAnsi="Arial" w:cs="Arial"/>
        </w:rPr>
      </w:pPr>
    </w:p>
    <w:p w14:paraId="4BAFA906" w14:textId="77777777" w:rsidR="00A5141B" w:rsidRDefault="00A5141B" w:rsidP="00A5141B">
      <w:pPr>
        <w:numPr>
          <w:ilvl w:val="0"/>
          <w:numId w:val="15"/>
        </w:numPr>
        <w:tabs>
          <w:tab w:val="left" w:pos="1134"/>
        </w:tabs>
        <w:spacing w:after="0" w:line="276" w:lineRule="auto"/>
        <w:jc w:val="both"/>
        <w:rPr>
          <w:rFonts w:ascii="Arial" w:hAnsi="Arial" w:cs="Arial"/>
        </w:rPr>
      </w:pPr>
      <w:proofErr w:type="gramStart"/>
      <w:r w:rsidRPr="005C106A">
        <w:rPr>
          <w:rFonts w:ascii="Arial" w:hAnsi="Arial" w:cs="Arial"/>
        </w:rPr>
        <w:t>cópia</w:t>
      </w:r>
      <w:proofErr w:type="gramEnd"/>
      <w:r w:rsidRPr="005C106A">
        <w:rPr>
          <w:rFonts w:ascii="Arial" w:hAnsi="Arial" w:cs="Arial"/>
        </w:rPr>
        <w:t xml:space="preserve"> do ato constitutivo, estatuto ou contrato social em vigor, devidamente registrado, em se tratando de sociedades comerciais, e, no caso de sociedade por ações, acompanhado de documentos de eleição de seus administradores;</w:t>
      </w:r>
    </w:p>
    <w:p w14:paraId="1903C89D" w14:textId="77777777" w:rsidR="000D5677" w:rsidRDefault="000D5677" w:rsidP="000D5677">
      <w:pPr>
        <w:pStyle w:val="PargrafodaLista"/>
        <w:rPr>
          <w:rFonts w:ascii="Arial" w:hAnsi="Arial" w:cs="Arial"/>
        </w:rPr>
      </w:pPr>
    </w:p>
    <w:p w14:paraId="2B0F5B94" w14:textId="77777777" w:rsidR="00A5141B" w:rsidRPr="005C106A" w:rsidRDefault="00A5141B" w:rsidP="00A5141B">
      <w:pPr>
        <w:pStyle w:val="NormalWeb"/>
        <w:numPr>
          <w:ilvl w:val="0"/>
          <w:numId w:val="15"/>
        </w:numPr>
        <w:spacing w:before="0" w:beforeAutospacing="0" w:after="0" w:line="276" w:lineRule="auto"/>
        <w:jc w:val="both"/>
        <w:rPr>
          <w:rFonts w:ascii="Arial" w:hAnsi="Arial" w:cs="Arial"/>
          <w:sz w:val="22"/>
          <w:szCs w:val="22"/>
        </w:rPr>
      </w:pPr>
      <w:proofErr w:type="gramStart"/>
      <w:r w:rsidRPr="005C106A">
        <w:rPr>
          <w:rFonts w:ascii="Arial" w:hAnsi="Arial" w:cs="Arial"/>
          <w:sz w:val="22"/>
          <w:szCs w:val="22"/>
        </w:rPr>
        <w:t>comprovante</w:t>
      </w:r>
      <w:proofErr w:type="gramEnd"/>
      <w:r w:rsidRPr="005C106A">
        <w:rPr>
          <w:rFonts w:ascii="Arial" w:hAnsi="Arial" w:cs="Arial"/>
          <w:sz w:val="22"/>
          <w:szCs w:val="22"/>
        </w:rPr>
        <w:t xml:space="preserve"> de inscrição no Cadastro Nacional de Pessoa Física (CPF), se o licitante for pessoa natural, ou no Cadastro Nacional da Pessoa Jurídica (CNPJ/MF), se o licitante for pessoa jurídica;</w:t>
      </w:r>
    </w:p>
    <w:p w14:paraId="07391004" w14:textId="77777777" w:rsidR="00A5141B" w:rsidRPr="005C106A" w:rsidRDefault="00A5141B" w:rsidP="00A5141B">
      <w:pPr>
        <w:pStyle w:val="NormalWeb"/>
        <w:spacing w:before="0" w:beforeAutospacing="0" w:after="0" w:line="276" w:lineRule="auto"/>
        <w:ind w:left="720"/>
        <w:jc w:val="both"/>
        <w:rPr>
          <w:rFonts w:ascii="Arial" w:hAnsi="Arial" w:cs="Arial"/>
          <w:sz w:val="22"/>
          <w:szCs w:val="22"/>
        </w:rPr>
      </w:pPr>
    </w:p>
    <w:p w14:paraId="3328155D" w14:textId="77777777" w:rsidR="00A5141B" w:rsidRPr="005C106A" w:rsidRDefault="00A5141B" w:rsidP="00A5141B">
      <w:pPr>
        <w:numPr>
          <w:ilvl w:val="0"/>
          <w:numId w:val="15"/>
        </w:numPr>
        <w:tabs>
          <w:tab w:val="left" w:pos="1134"/>
        </w:tabs>
        <w:spacing w:after="0" w:line="276" w:lineRule="auto"/>
        <w:jc w:val="both"/>
        <w:rPr>
          <w:rFonts w:ascii="Arial" w:hAnsi="Arial" w:cs="Arial"/>
        </w:rPr>
      </w:pPr>
      <w:proofErr w:type="gramStart"/>
      <w:r w:rsidRPr="005C106A">
        <w:rPr>
          <w:rFonts w:ascii="Arial" w:hAnsi="Arial" w:cs="Arial"/>
        </w:rPr>
        <w:t>cópia</w:t>
      </w:r>
      <w:proofErr w:type="gramEnd"/>
      <w:r w:rsidRPr="005C106A">
        <w:rPr>
          <w:rFonts w:ascii="Arial" w:hAnsi="Arial" w:cs="Arial"/>
        </w:rPr>
        <w:t xml:space="preserve"> do decreto de autorização, em se tratando de empresa ou sociedade estrangeira em funcionamento no País, e ato de registro ou autorização para funcionamento expedido pelo órgão competente, quando a atividade assim o exigir.</w:t>
      </w:r>
    </w:p>
    <w:p w14:paraId="577932C8" w14:textId="77777777" w:rsidR="00A5141B" w:rsidRPr="005C106A" w:rsidRDefault="00A5141B" w:rsidP="00A5141B">
      <w:pPr>
        <w:tabs>
          <w:tab w:val="left" w:pos="1134"/>
        </w:tabs>
        <w:spacing w:line="276" w:lineRule="auto"/>
        <w:jc w:val="both"/>
        <w:rPr>
          <w:rFonts w:ascii="Arial" w:hAnsi="Arial" w:cs="Arial"/>
          <w:b/>
        </w:rPr>
      </w:pPr>
    </w:p>
    <w:p w14:paraId="5F9E17C4" w14:textId="3FF6275C" w:rsidR="00A5141B" w:rsidRPr="005C106A" w:rsidRDefault="005C106A" w:rsidP="00A5141B">
      <w:pPr>
        <w:tabs>
          <w:tab w:val="left" w:pos="1134"/>
        </w:tabs>
        <w:spacing w:line="276" w:lineRule="auto"/>
        <w:jc w:val="both"/>
        <w:rPr>
          <w:rFonts w:ascii="Arial" w:hAnsi="Arial" w:cs="Arial"/>
          <w:b/>
        </w:rPr>
      </w:pPr>
      <w:r>
        <w:rPr>
          <w:rFonts w:ascii="Arial" w:hAnsi="Arial" w:cs="Arial"/>
          <w:b/>
        </w:rPr>
        <w:t>2</w:t>
      </w:r>
      <w:r w:rsidR="00A5141B" w:rsidRPr="005C106A">
        <w:rPr>
          <w:rFonts w:ascii="Arial" w:hAnsi="Arial" w:cs="Arial"/>
          <w:b/>
        </w:rPr>
        <w:t xml:space="preserve">.2. HABILITAÇÃO FISCAL, SOCIAL E </w:t>
      </w:r>
      <w:proofErr w:type="gramStart"/>
      <w:r w:rsidR="00A5141B" w:rsidRPr="005C106A">
        <w:rPr>
          <w:rFonts w:ascii="Arial" w:hAnsi="Arial" w:cs="Arial"/>
          <w:b/>
        </w:rPr>
        <w:t>TRABALHISTA</w:t>
      </w:r>
      <w:proofErr w:type="gramEnd"/>
    </w:p>
    <w:p w14:paraId="4F02B6BC" w14:textId="77777777" w:rsidR="00A5141B" w:rsidRPr="005C106A" w:rsidRDefault="00A5141B" w:rsidP="00A5141B">
      <w:pPr>
        <w:tabs>
          <w:tab w:val="left" w:pos="1134"/>
        </w:tabs>
        <w:spacing w:line="276" w:lineRule="auto"/>
        <w:jc w:val="both"/>
        <w:rPr>
          <w:rFonts w:ascii="Arial" w:hAnsi="Arial" w:cs="Arial"/>
          <w:b/>
        </w:rPr>
      </w:pPr>
    </w:p>
    <w:p w14:paraId="36291FCA" w14:textId="77777777" w:rsidR="00A5141B" w:rsidRPr="005C106A" w:rsidRDefault="00A5141B" w:rsidP="00A5141B">
      <w:pPr>
        <w:pStyle w:val="NormalWeb"/>
        <w:numPr>
          <w:ilvl w:val="0"/>
          <w:numId w:val="16"/>
        </w:numPr>
        <w:spacing w:before="0" w:beforeAutospacing="0" w:after="0" w:line="276" w:lineRule="auto"/>
        <w:jc w:val="both"/>
        <w:rPr>
          <w:rFonts w:ascii="Arial" w:hAnsi="Arial" w:cs="Arial"/>
          <w:sz w:val="22"/>
          <w:szCs w:val="22"/>
        </w:rPr>
      </w:pPr>
      <w:bookmarkStart w:id="1" w:name="art68i"/>
      <w:bookmarkStart w:id="2" w:name="art68ii"/>
      <w:bookmarkEnd w:id="1"/>
      <w:bookmarkEnd w:id="2"/>
      <w:proofErr w:type="gramStart"/>
      <w:r w:rsidRPr="005C106A">
        <w:rPr>
          <w:rFonts w:ascii="Arial" w:hAnsi="Arial" w:cs="Arial"/>
          <w:sz w:val="22"/>
          <w:szCs w:val="22"/>
        </w:rPr>
        <w:t>comprovante</w:t>
      </w:r>
      <w:proofErr w:type="gramEnd"/>
      <w:r w:rsidRPr="005C106A">
        <w:rPr>
          <w:rFonts w:ascii="Arial" w:hAnsi="Arial" w:cs="Arial"/>
          <w:sz w:val="22"/>
          <w:szCs w:val="22"/>
        </w:rPr>
        <w:t xml:space="preserve"> de inscrição no cadastro de contribuintes estadual e/ou municipal, se houver, relativo ao domicílio ou sede do licitante, pertinente ao seu ramo de atividade e compatível com o objeto;</w:t>
      </w:r>
    </w:p>
    <w:p w14:paraId="62B56BE3" w14:textId="77777777" w:rsidR="00A5141B" w:rsidRPr="005C106A" w:rsidRDefault="00A5141B" w:rsidP="00A5141B">
      <w:pPr>
        <w:pStyle w:val="NormalWeb"/>
        <w:spacing w:before="0" w:beforeAutospacing="0" w:after="0" w:line="276" w:lineRule="auto"/>
        <w:ind w:left="720"/>
        <w:jc w:val="both"/>
        <w:rPr>
          <w:rFonts w:ascii="Arial" w:hAnsi="Arial" w:cs="Arial"/>
          <w:sz w:val="22"/>
          <w:szCs w:val="22"/>
        </w:rPr>
      </w:pPr>
    </w:p>
    <w:p w14:paraId="64F8C5B2" w14:textId="77777777" w:rsidR="00A5141B" w:rsidRPr="005C106A" w:rsidRDefault="00A5141B" w:rsidP="00A5141B">
      <w:pPr>
        <w:pStyle w:val="NormalWeb"/>
        <w:numPr>
          <w:ilvl w:val="0"/>
          <w:numId w:val="16"/>
        </w:numPr>
        <w:spacing w:before="0" w:beforeAutospacing="0" w:after="0" w:line="276" w:lineRule="auto"/>
        <w:jc w:val="both"/>
        <w:rPr>
          <w:rFonts w:ascii="Arial" w:hAnsi="Arial" w:cs="Arial"/>
          <w:sz w:val="22"/>
          <w:szCs w:val="22"/>
        </w:rPr>
      </w:pPr>
      <w:bookmarkStart w:id="3" w:name="art68iii"/>
      <w:bookmarkEnd w:id="3"/>
      <w:proofErr w:type="gramStart"/>
      <w:r w:rsidRPr="005C106A">
        <w:rPr>
          <w:rFonts w:ascii="Arial" w:hAnsi="Arial" w:cs="Arial"/>
          <w:sz w:val="22"/>
          <w:szCs w:val="22"/>
        </w:rPr>
        <w:t>prova</w:t>
      </w:r>
      <w:proofErr w:type="gramEnd"/>
      <w:r w:rsidRPr="005C106A">
        <w:rPr>
          <w:rFonts w:ascii="Arial" w:hAnsi="Arial" w:cs="Arial"/>
          <w:sz w:val="22"/>
          <w:szCs w:val="22"/>
        </w:rPr>
        <w:t xml:space="preserve"> de regularidade perante a Fazenda federal, estadual e municipal do domicílio ou sede do licitante.</w:t>
      </w:r>
    </w:p>
    <w:p w14:paraId="36C51C86" w14:textId="77777777" w:rsidR="00A5141B" w:rsidRPr="005C106A" w:rsidRDefault="00A5141B" w:rsidP="00A5141B">
      <w:pPr>
        <w:pStyle w:val="NormalWeb"/>
        <w:spacing w:before="0" w:beforeAutospacing="0" w:after="0" w:line="276" w:lineRule="auto"/>
        <w:ind w:left="720"/>
        <w:jc w:val="both"/>
        <w:rPr>
          <w:rFonts w:ascii="Arial" w:hAnsi="Arial" w:cs="Arial"/>
          <w:sz w:val="22"/>
          <w:szCs w:val="22"/>
        </w:rPr>
      </w:pPr>
    </w:p>
    <w:p w14:paraId="42E418DF" w14:textId="77777777" w:rsidR="00A5141B" w:rsidRPr="005C106A" w:rsidRDefault="00A5141B" w:rsidP="00A5141B">
      <w:pPr>
        <w:pStyle w:val="NormalWeb"/>
        <w:numPr>
          <w:ilvl w:val="0"/>
          <w:numId w:val="16"/>
        </w:numPr>
        <w:spacing w:before="0" w:beforeAutospacing="0" w:after="0" w:line="276" w:lineRule="auto"/>
        <w:jc w:val="both"/>
        <w:rPr>
          <w:rFonts w:ascii="Arial" w:hAnsi="Arial" w:cs="Arial"/>
          <w:sz w:val="22"/>
          <w:szCs w:val="22"/>
        </w:rPr>
      </w:pPr>
      <w:bookmarkStart w:id="4" w:name="art68iv"/>
      <w:bookmarkEnd w:id="4"/>
      <w:proofErr w:type="gramStart"/>
      <w:r w:rsidRPr="005C106A">
        <w:rPr>
          <w:rFonts w:ascii="Arial" w:hAnsi="Arial" w:cs="Arial"/>
          <w:sz w:val="22"/>
          <w:szCs w:val="22"/>
        </w:rPr>
        <w:t>prova</w:t>
      </w:r>
      <w:proofErr w:type="gramEnd"/>
      <w:r w:rsidRPr="005C106A">
        <w:rPr>
          <w:rFonts w:ascii="Arial" w:hAnsi="Arial" w:cs="Arial"/>
          <w:sz w:val="22"/>
          <w:szCs w:val="22"/>
        </w:rPr>
        <w:t xml:space="preserve"> de regularidade relativa à Seguridade Social e ao FGTS, que demonstre cumprimento dos encargos sociais instituídos por lei;</w:t>
      </w:r>
    </w:p>
    <w:p w14:paraId="439AF4D5" w14:textId="77777777" w:rsidR="00A5141B" w:rsidRPr="005C106A" w:rsidRDefault="00A5141B" w:rsidP="00A5141B">
      <w:pPr>
        <w:pStyle w:val="NormalWeb"/>
        <w:spacing w:before="0" w:beforeAutospacing="0" w:after="0" w:line="276" w:lineRule="auto"/>
        <w:ind w:left="720"/>
        <w:jc w:val="both"/>
        <w:rPr>
          <w:rFonts w:ascii="Arial" w:hAnsi="Arial" w:cs="Arial"/>
          <w:sz w:val="22"/>
          <w:szCs w:val="22"/>
        </w:rPr>
      </w:pPr>
    </w:p>
    <w:p w14:paraId="2AAF76B5" w14:textId="77777777" w:rsidR="00A5141B" w:rsidRPr="005C106A" w:rsidRDefault="00A5141B" w:rsidP="00A5141B">
      <w:pPr>
        <w:pStyle w:val="NormalWeb"/>
        <w:numPr>
          <w:ilvl w:val="0"/>
          <w:numId w:val="16"/>
        </w:numPr>
        <w:spacing w:before="0" w:beforeAutospacing="0" w:after="0" w:line="276" w:lineRule="auto"/>
        <w:jc w:val="both"/>
        <w:rPr>
          <w:rFonts w:ascii="Arial" w:hAnsi="Arial" w:cs="Arial"/>
          <w:sz w:val="22"/>
          <w:szCs w:val="22"/>
        </w:rPr>
      </w:pPr>
      <w:bookmarkStart w:id="5" w:name="art68v"/>
      <w:bookmarkEnd w:id="5"/>
      <w:proofErr w:type="gramStart"/>
      <w:r w:rsidRPr="005C106A">
        <w:rPr>
          <w:rFonts w:ascii="Arial" w:hAnsi="Arial" w:cs="Arial"/>
          <w:sz w:val="22"/>
          <w:szCs w:val="22"/>
        </w:rPr>
        <w:t>prova</w:t>
      </w:r>
      <w:proofErr w:type="gramEnd"/>
      <w:r w:rsidRPr="005C106A">
        <w:rPr>
          <w:rFonts w:ascii="Arial" w:hAnsi="Arial" w:cs="Arial"/>
          <w:sz w:val="22"/>
          <w:szCs w:val="22"/>
        </w:rPr>
        <w:t xml:space="preserve"> de regularidade perante a Justiça do Trabalho</w:t>
      </w:r>
      <w:bookmarkStart w:id="6" w:name="art68vi"/>
      <w:bookmarkEnd w:id="6"/>
      <w:r w:rsidRPr="005C106A">
        <w:rPr>
          <w:rFonts w:ascii="Arial" w:hAnsi="Arial" w:cs="Arial"/>
          <w:sz w:val="22"/>
          <w:szCs w:val="22"/>
        </w:rPr>
        <w:t>.</w:t>
      </w:r>
    </w:p>
    <w:p w14:paraId="2869C3BD" w14:textId="77777777" w:rsidR="00A5141B" w:rsidRPr="005C106A" w:rsidRDefault="00A5141B" w:rsidP="00A5141B">
      <w:pPr>
        <w:pStyle w:val="NormalWeb"/>
        <w:spacing w:before="0" w:beforeAutospacing="0" w:after="0" w:line="276" w:lineRule="auto"/>
        <w:jc w:val="both"/>
        <w:rPr>
          <w:rFonts w:ascii="Arial" w:hAnsi="Arial" w:cs="Arial"/>
          <w:sz w:val="22"/>
          <w:szCs w:val="22"/>
        </w:rPr>
      </w:pPr>
    </w:p>
    <w:p w14:paraId="7C86F629" w14:textId="77777777" w:rsidR="00A5141B" w:rsidRPr="005C106A" w:rsidRDefault="00A5141B" w:rsidP="00A5141B">
      <w:pPr>
        <w:pStyle w:val="NormalWeb"/>
        <w:spacing w:before="0" w:beforeAutospacing="0" w:after="0" w:line="276" w:lineRule="auto"/>
        <w:jc w:val="both"/>
        <w:rPr>
          <w:rFonts w:ascii="Arial" w:hAnsi="Arial" w:cs="Arial"/>
          <w:sz w:val="22"/>
          <w:szCs w:val="22"/>
        </w:rPr>
      </w:pPr>
    </w:p>
    <w:p w14:paraId="609E6E31" w14:textId="7239C6B3" w:rsidR="00A5141B" w:rsidRPr="005C106A" w:rsidRDefault="005C106A" w:rsidP="00A5141B">
      <w:pPr>
        <w:pStyle w:val="Corpodetexto"/>
        <w:tabs>
          <w:tab w:val="left" w:pos="1215"/>
        </w:tabs>
        <w:spacing w:after="0" w:line="276" w:lineRule="auto"/>
        <w:jc w:val="both"/>
        <w:rPr>
          <w:rFonts w:cs="Arial"/>
          <w:b/>
          <w:bCs/>
          <w:szCs w:val="22"/>
        </w:rPr>
      </w:pPr>
      <w:bookmarkStart w:id="7" w:name="art68§1"/>
      <w:bookmarkEnd w:id="7"/>
      <w:r>
        <w:rPr>
          <w:rFonts w:cs="Arial"/>
          <w:b/>
          <w:bCs/>
          <w:szCs w:val="22"/>
        </w:rPr>
        <w:t>2</w:t>
      </w:r>
      <w:r w:rsidR="00A5141B" w:rsidRPr="005C106A">
        <w:rPr>
          <w:rFonts w:cs="Arial"/>
          <w:b/>
          <w:bCs/>
          <w:szCs w:val="22"/>
        </w:rPr>
        <w:t>.3. HABILITAÇÃO ECONÔMICO-FINANCEIRA</w:t>
      </w:r>
    </w:p>
    <w:p w14:paraId="38F62BD6" w14:textId="77777777" w:rsidR="00A5141B" w:rsidRPr="005C106A" w:rsidRDefault="00A5141B" w:rsidP="00A5141B">
      <w:pPr>
        <w:pStyle w:val="Corpodetexto"/>
        <w:tabs>
          <w:tab w:val="left" w:pos="1215"/>
        </w:tabs>
        <w:spacing w:after="0" w:line="276" w:lineRule="auto"/>
        <w:jc w:val="both"/>
        <w:rPr>
          <w:rFonts w:cs="Arial"/>
          <w:b/>
          <w:bCs/>
          <w:szCs w:val="22"/>
        </w:rPr>
      </w:pPr>
    </w:p>
    <w:p w14:paraId="56FC8902" w14:textId="77777777" w:rsidR="00A5141B" w:rsidRPr="005C106A" w:rsidRDefault="00A5141B" w:rsidP="00A5141B">
      <w:pPr>
        <w:numPr>
          <w:ilvl w:val="0"/>
          <w:numId w:val="17"/>
        </w:numPr>
        <w:spacing w:after="0" w:line="276" w:lineRule="auto"/>
        <w:jc w:val="both"/>
        <w:rPr>
          <w:rFonts w:ascii="Arial" w:hAnsi="Arial" w:cs="Arial"/>
          <w:color w:val="000000"/>
        </w:rPr>
      </w:pPr>
      <w:r w:rsidRPr="005C106A">
        <w:rPr>
          <w:rFonts w:ascii="Arial" w:hAnsi="Arial" w:cs="Arial"/>
          <w:color w:val="000000"/>
        </w:rPr>
        <w:t>Certidão Negativa de Falência expedida pelo distribuidor da sede da pessoa jurídica, em prazo não superior a 60 (sessenta) dias da data designada para a apresentação do documento.</w:t>
      </w:r>
    </w:p>
    <w:p w14:paraId="3120EA85" w14:textId="77777777" w:rsidR="00A5141B" w:rsidRPr="005C106A" w:rsidRDefault="00A5141B" w:rsidP="00A5141B">
      <w:pPr>
        <w:spacing w:line="276" w:lineRule="auto"/>
        <w:ind w:left="720"/>
        <w:jc w:val="both"/>
        <w:rPr>
          <w:rFonts w:ascii="Arial" w:hAnsi="Arial" w:cs="Arial"/>
          <w:color w:val="000000"/>
        </w:rPr>
      </w:pPr>
    </w:p>
    <w:p w14:paraId="56D1AD28" w14:textId="736C7A8A" w:rsidR="00A5141B" w:rsidRPr="005C106A" w:rsidRDefault="005C106A" w:rsidP="00A5141B">
      <w:pPr>
        <w:spacing w:line="276" w:lineRule="auto"/>
        <w:jc w:val="both"/>
        <w:rPr>
          <w:rFonts w:ascii="Arial" w:hAnsi="Arial" w:cs="Arial"/>
          <w:color w:val="000000"/>
        </w:rPr>
      </w:pPr>
      <w:r>
        <w:rPr>
          <w:rFonts w:ascii="Arial" w:hAnsi="Arial" w:cs="Arial"/>
          <w:color w:val="000000"/>
        </w:rPr>
        <w:t>2</w:t>
      </w:r>
      <w:r w:rsidR="00A5141B" w:rsidRPr="005C106A">
        <w:rPr>
          <w:rFonts w:ascii="Arial" w:hAnsi="Arial" w:cs="Arial"/>
          <w:color w:val="000000"/>
        </w:rPr>
        <w:t xml:space="preserve">.3.1 As empresas criadas no exercício financeiro da licitação deverão atender a todas as exigências da habilitação e ficarão autorizadas a substituir os demonstrativos contábeis pelo balanço de abertura. </w:t>
      </w:r>
    </w:p>
    <w:p w14:paraId="44ECC441" w14:textId="77777777" w:rsidR="00A5141B" w:rsidRPr="005C106A" w:rsidRDefault="00A5141B" w:rsidP="00A5141B">
      <w:pPr>
        <w:spacing w:line="276" w:lineRule="auto"/>
        <w:jc w:val="both"/>
        <w:rPr>
          <w:rFonts w:ascii="Arial" w:hAnsi="Arial" w:cs="Arial"/>
          <w:color w:val="000000"/>
        </w:rPr>
      </w:pPr>
    </w:p>
    <w:p w14:paraId="4A31BA98" w14:textId="2F8AB5E5" w:rsidR="00A5141B" w:rsidRPr="005C106A" w:rsidRDefault="005C106A" w:rsidP="00A5141B">
      <w:pPr>
        <w:spacing w:line="276" w:lineRule="auto"/>
        <w:jc w:val="both"/>
        <w:rPr>
          <w:rFonts w:ascii="Arial" w:hAnsi="Arial" w:cs="Arial"/>
          <w:color w:val="000000"/>
        </w:rPr>
      </w:pPr>
      <w:r>
        <w:rPr>
          <w:rFonts w:ascii="Arial" w:hAnsi="Arial" w:cs="Arial"/>
          <w:color w:val="000000"/>
        </w:rPr>
        <w:t>2</w:t>
      </w:r>
      <w:r w:rsidR="00A5141B" w:rsidRPr="005C106A">
        <w:rPr>
          <w:rFonts w:ascii="Arial" w:hAnsi="Arial" w:cs="Arial"/>
          <w:color w:val="000000"/>
        </w:rPr>
        <w:t xml:space="preserve">.3.2 Para as empresas cadastradas no Município, a documentação poderá ser substituída pelo seu Certificado de Registro de Fornecedor, desde que seu objetivo social comporte o objeto licitado e o registro cadastral esteja no prazo de validade. </w:t>
      </w:r>
    </w:p>
    <w:p w14:paraId="70D02FE8" w14:textId="77777777" w:rsidR="00A5141B" w:rsidRPr="005C106A" w:rsidRDefault="00A5141B" w:rsidP="00A5141B">
      <w:pPr>
        <w:spacing w:line="276" w:lineRule="auto"/>
        <w:jc w:val="both"/>
        <w:rPr>
          <w:rFonts w:ascii="Arial" w:hAnsi="Arial" w:cs="Arial"/>
          <w:color w:val="000000"/>
        </w:rPr>
      </w:pPr>
    </w:p>
    <w:p w14:paraId="7DCADD8D" w14:textId="3E8C8993" w:rsidR="00A5141B" w:rsidRPr="005C106A" w:rsidRDefault="005C106A" w:rsidP="00A5141B">
      <w:pPr>
        <w:spacing w:line="276" w:lineRule="auto"/>
        <w:jc w:val="both"/>
        <w:rPr>
          <w:rFonts w:ascii="Arial" w:hAnsi="Arial" w:cs="Arial"/>
          <w:color w:val="000000"/>
        </w:rPr>
      </w:pPr>
      <w:r>
        <w:rPr>
          <w:rFonts w:ascii="Arial" w:hAnsi="Arial" w:cs="Arial"/>
          <w:color w:val="000000"/>
        </w:rPr>
        <w:t>2</w:t>
      </w:r>
      <w:r w:rsidR="00A5141B" w:rsidRPr="005C106A">
        <w:rPr>
          <w:rFonts w:ascii="Arial" w:hAnsi="Arial" w:cs="Arial"/>
          <w:color w:val="000000"/>
        </w:rPr>
        <w:t xml:space="preserve">.3.3 Caso algum dos documentos obrigatórios, exigidos para cadastro, esteja com prazo de validade expirado, o licitante deverá regularizá-lo no órgão emitente do cadastro ou anexá-lo, como complemento ao certificado aposentado, </w:t>
      </w:r>
      <w:proofErr w:type="gramStart"/>
      <w:r w:rsidR="00A5141B" w:rsidRPr="005C106A">
        <w:rPr>
          <w:rFonts w:ascii="Arial" w:hAnsi="Arial" w:cs="Arial"/>
          <w:color w:val="000000"/>
        </w:rPr>
        <w:t>sob pena</w:t>
      </w:r>
      <w:proofErr w:type="gramEnd"/>
      <w:r w:rsidR="00A5141B" w:rsidRPr="005C106A">
        <w:rPr>
          <w:rFonts w:ascii="Arial" w:hAnsi="Arial" w:cs="Arial"/>
          <w:color w:val="000000"/>
        </w:rPr>
        <w:t xml:space="preserve"> de inabilitação.</w:t>
      </w:r>
    </w:p>
    <w:p w14:paraId="6AA2573E" w14:textId="77777777" w:rsidR="00A5141B" w:rsidRPr="005C106A" w:rsidRDefault="00A5141B" w:rsidP="00A5141B">
      <w:pPr>
        <w:spacing w:line="276" w:lineRule="auto"/>
        <w:jc w:val="both"/>
        <w:rPr>
          <w:rFonts w:ascii="Arial" w:hAnsi="Arial" w:cs="Arial"/>
          <w:color w:val="000000"/>
        </w:rPr>
      </w:pPr>
    </w:p>
    <w:p w14:paraId="70F9CA73" w14:textId="38E3A75A" w:rsidR="00A5141B" w:rsidRPr="005C106A" w:rsidRDefault="005C106A" w:rsidP="00A5141B">
      <w:pPr>
        <w:spacing w:line="276" w:lineRule="auto"/>
        <w:jc w:val="both"/>
        <w:rPr>
          <w:rFonts w:ascii="Arial" w:hAnsi="Arial" w:cs="Arial"/>
          <w:color w:val="000000"/>
        </w:rPr>
      </w:pPr>
      <w:r>
        <w:rPr>
          <w:rFonts w:ascii="Arial" w:hAnsi="Arial" w:cs="Arial"/>
          <w:color w:val="000000"/>
        </w:rPr>
        <w:t>2</w:t>
      </w:r>
      <w:r w:rsidR="00A5141B" w:rsidRPr="005C106A">
        <w:rPr>
          <w:rFonts w:ascii="Arial" w:hAnsi="Arial" w:cs="Arial"/>
          <w:color w:val="000000"/>
        </w:rPr>
        <w:t>.3.4 Após a entrega dos documentos para habilitação, não será permitida a substituição ou a apresentação de novos documentos, salvo em sede de diligência, para:</w:t>
      </w:r>
    </w:p>
    <w:p w14:paraId="39D89151" w14:textId="77777777" w:rsidR="00A5141B" w:rsidRPr="005C106A" w:rsidRDefault="00A5141B" w:rsidP="00A5141B">
      <w:pPr>
        <w:spacing w:line="276" w:lineRule="auto"/>
        <w:jc w:val="both"/>
        <w:rPr>
          <w:rFonts w:ascii="Arial" w:hAnsi="Arial" w:cs="Arial"/>
          <w:color w:val="000000"/>
        </w:rPr>
      </w:pPr>
    </w:p>
    <w:p w14:paraId="444BADDD" w14:textId="77777777" w:rsidR="00A5141B" w:rsidRPr="005C106A" w:rsidRDefault="00A5141B" w:rsidP="00A5141B">
      <w:pPr>
        <w:numPr>
          <w:ilvl w:val="0"/>
          <w:numId w:val="18"/>
        </w:numPr>
        <w:spacing w:after="0" w:line="276" w:lineRule="auto"/>
        <w:jc w:val="both"/>
        <w:rPr>
          <w:rFonts w:ascii="Arial" w:hAnsi="Arial" w:cs="Arial"/>
          <w:color w:val="000000"/>
        </w:rPr>
      </w:pPr>
      <w:r w:rsidRPr="005C106A">
        <w:rPr>
          <w:rFonts w:ascii="Arial" w:hAnsi="Arial" w:cs="Arial"/>
          <w:color w:val="000000"/>
        </w:rPr>
        <w:t>Complementação de informações acerca dos documentos já apresentados pelos licitantes e desde que necessária para apurar fatos existentes à época da abertura do certame;</w:t>
      </w:r>
    </w:p>
    <w:p w14:paraId="2659BE2B" w14:textId="77777777" w:rsidR="00A5141B" w:rsidRPr="005C106A" w:rsidRDefault="00A5141B" w:rsidP="00A5141B">
      <w:pPr>
        <w:numPr>
          <w:ilvl w:val="0"/>
          <w:numId w:val="18"/>
        </w:numPr>
        <w:spacing w:after="0" w:line="276" w:lineRule="auto"/>
        <w:jc w:val="both"/>
        <w:rPr>
          <w:rFonts w:ascii="Arial" w:hAnsi="Arial" w:cs="Arial"/>
          <w:color w:val="000000"/>
        </w:rPr>
      </w:pPr>
      <w:r w:rsidRPr="005C106A">
        <w:rPr>
          <w:rFonts w:ascii="Arial" w:hAnsi="Arial" w:cs="Arial"/>
          <w:color w:val="000000"/>
        </w:rPr>
        <w:t>Atualização de documentos cuja validade tenha expirado após a data de recebimento das propostas.</w:t>
      </w:r>
    </w:p>
    <w:p w14:paraId="5BE14B04" w14:textId="77777777" w:rsidR="00A5141B" w:rsidRPr="005C106A" w:rsidRDefault="00A5141B" w:rsidP="00A5141B">
      <w:pPr>
        <w:spacing w:line="276" w:lineRule="auto"/>
        <w:jc w:val="both"/>
        <w:rPr>
          <w:rFonts w:ascii="Arial" w:hAnsi="Arial" w:cs="Arial"/>
          <w:color w:val="000000"/>
        </w:rPr>
      </w:pPr>
    </w:p>
    <w:p w14:paraId="6D07B8A9" w14:textId="3057CF46" w:rsidR="00A5141B" w:rsidRPr="005C106A" w:rsidRDefault="005C106A" w:rsidP="00A5141B">
      <w:pPr>
        <w:spacing w:line="276" w:lineRule="auto"/>
        <w:jc w:val="both"/>
        <w:rPr>
          <w:rFonts w:ascii="Arial" w:hAnsi="Arial" w:cs="Arial"/>
          <w:color w:val="000000"/>
        </w:rPr>
      </w:pPr>
      <w:r>
        <w:rPr>
          <w:rFonts w:ascii="Arial" w:hAnsi="Arial" w:cs="Arial"/>
          <w:color w:val="000000"/>
        </w:rPr>
        <w:t>2</w:t>
      </w:r>
      <w:r w:rsidR="00A5141B" w:rsidRPr="005C106A">
        <w:rPr>
          <w:rFonts w:ascii="Arial" w:hAnsi="Arial" w:cs="Arial"/>
          <w:color w:val="000000"/>
        </w:rPr>
        <w:t xml:space="preserve">.3.5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5C440DED" w14:textId="77777777" w:rsidR="00A5141B" w:rsidRPr="005C106A" w:rsidRDefault="00A5141B" w:rsidP="00A5141B">
      <w:pPr>
        <w:spacing w:line="276" w:lineRule="auto"/>
        <w:jc w:val="both"/>
        <w:rPr>
          <w:rFonts w:ascii="Arial" w:hAnsi="Arial" w:cs="Arial"/>
          <w:color w:val="000000"/>
        </w:rPr>
      </w:pPr>
    </w:p>
    <w:p w14:paraId="39D7118B" w14:textId="7F7FA202" w:rsidR="00A5141B" w:rsidRPr="005C106A" w:rsidRDefault="000D5677" w:rsidP="00A5141B">
      <w:pPr>
        <w:autoSpaceDE w:val="0"/>
        <w:autoSpaceDN w:val="0"/>
        <w:adjustRightInd w:val="0"/>
        <w:spacing w:before="2"/>
        <w:jc w:val="both"/>
        <w:rPr>
          <w:rFonts w:ascii="Arial" w:hAnsi="Arial" w:cs="Arial"/>
          <w:b/>
          <w:bCs/>
          <w:color w:val="000000"/>
          <w:lang w:eastAsia="pt-BR"/>
        </w:rPr>
      </w:pPr>
      <w:r>
        <w:rPr>
          <w:rFonts w:ascii="Arial" w:hAnsi="Arial" w:cs="Arial"/>
          <w:b/>
          <w:bCs/>
          <w:color w:val="000000"/>
          <w:lang w:eastAsia="pt-BR"/>
        </w:rPr>
        <w:t>3.</w:t>
      </w:r>
      <w:r w:rsidR="00A5141B" w:rsidRPr="005C106A">
        <w:rPr>
          <w:rFonts w:ascii="Arial" w:hAnsi="Arial" w:cs="Arial"/>
          <w:b/>
          <w:bCs/>
          <w:color w:val="000000"/>
          <w:lang w:eastAsia="pt-BR"/>
        </w:rPr>
        <w:t xml:space="preserve">  QUALIFICAÇÃO TÉCNICA:</w:t>
      </w:r>
    </w:p>
    <w:p w14:paraId="5BEC0611" w14:textId="5C7E6C74" w:rsidR="00A5141B" w:rsidRPr="005C106A" w:rsidRDefault="000D5677" w:rsidP="00A5141B">
      <w:pPr>
        <w:autoSpaceDE w:val="0"/>
        <w:autoSpaceDN w:val="0"/>
        <w:adjustRightInd w:val="0"/>
        <w:spacing w:line="360" w:lineRule="auto"/>
        <w:jc w:val="both"/>
        <w:rPr>
          <w:rFonts w:ascii="Arial" w:hAnsi="Arial" w:cs="Arial"/>
          <w:lang w:eastAsia="pt-BR"/>
        </w:rPr>
      </w:pPr>
      <w:proofErr w:type="gramStart"/>
      <w:r>
        <w:rPr>
          <w:rFonts w:ascii="Arial" w:hAnsi="Arial" w:cs="Arial"/>
          <w:b/>
          <w:lang w:eastAsia="pt-BR"/>
        </w:rPr>
        <w:t>3</w:t>
      </w:r>
      <w:r w:rsidR="00A5141B" w:rsidRPr="005C106A">
        <w:rPr>
          <w:rFonts w:ascii="Arial" w:hAnsi="Arial" w:cs="Arial"/>
          <w:b/>
          <w:lang w:eastAsia="pt-BR"/>
        </w:rPr>
        <w:t>.1</w:t>
      </w:r>
      <w:r w:rsidR="00A5141B" w:rsidRPr="005C106A">
        <w:rPr>
          <w:rFonts w:ascii="Arial" w:hAnsi="Arial" w:cs="Arial"/>
          <w:lang w:eastAsia="pt-BR"/>
        </w:rPr>
        <w:t xml:space="preserve"> Comprovação</w:t>
      </w:r>
      <w:proofErr w:type="gramEnd"/>
      <w:r w:rsidR="00A5141B" w:rsidRPr="005C106A">
        <w:rPr>
          <w:rFonts w:ascii="Arial" w:hAnsi="Arial" w:cs="Arial"/>
          <w:lang w:eastAsia="pt-BR"/>
        </w:rPr>
        <w:t xml:space="preserve"> de aptidão para desempenho de atividade pertinente e compatível em características, quantidades e prazos com o objeto da licitação, mediante apresentação de atestado fornecido por pessoa jurídica de direito público ou privado (</w:t>
      </w:r>
      <w:r w:rsidR="00A5141B" w:rsidRPr="008900B2">
        <w:rPr>
          <w:rFonts w:ascii="Arial" w:hAnsi="Arial" w:cs="Arial"/>
          <w:b/>
          <w:lang w:eastAsia="pt-BR"/>
        </w:rPr>
        <w:t>Certidões ou Atestados</w:t>
      </w:r>
      <w:r w:rsidR="008900B2" w:rsidRPr="008900B2">
        <w:rPr>
          <w:rFonts w:ascii="Arial" w:hAnsi="Arial" w:cs="Arial"/>
          <w:b/>
          <w:lang w:eastAsia="pt-BR"/>
        </w:rPr>
        <w:t xml:space="preserve"> para todos os itens</w:t>
      </w:r>
      <w:r w:rsidR="00A5141B" w:rsidRPr="005C106A">
        <w:rPr>
          <w:rFonts w:ascii="Arial" w:hAnsi="Arial" w:cs="Arial"/>
          <w:lang w:eastAsia="pt-BR"/>
        </w:rPr>
        <w:t>).</w:t>
      </w:r>
    </w:p>
    <w:p w14:paraId="08B19FEF" w14:textId="4B853427" w:rsidR="00A5141B" w:rsidRPr="005C106A" w:rsidRDefault="000D5677" w:rsidP="00A5141B">
      <w:pPr>
        <w:autoSpaceDE w:val="0"/>
        <w:autoSpaceDN w:val="0"/>
        <w:adjustRightInd w:val="0"/>
        <w:spacing w:line="360" w:lineRule="auto"/>
        <w:jc w:val="both"/>
        <w:rPr>
          <w:rFonts w:ascii="Arial" w:hAnsi="Arial" w:cs="Arial"/>
          <w:b/>
          <w:lang w:eastAsia="pt-BR"/>
        </w:rPr>
      </w:pPr>
      <w:r>
        <w:rPr>
          <w:rFonts w:ascii="Arial" w:hAnsi="Arial" w:cs="Arial"/>
          <w:b/>
          <w:lang w:eastAsia="pt-BR"/>
        </w:rPr>
        <w:t>3</w:t>
      </w:r>
      <w:r w:rsidR="00A5141B" w:rsidRPr="005C106A">
        <w:rPr>
          <w:rFonts w:ascii="Arial" w:hAnsi="Arial" w:cs="Arial"/>
          <w:b/>
          <w:lang w:eastAsia="pt-BR"/>
        </w:rPr>
        <w:t xml:space="preserve">.2 Dos Requisitos para cada Projeto </w:t>
      </w:r>
    </w:p>
    <w:p w14:paraId="21513A90" w14:textId="78F9A310" w:rsidR="00A5141B" w:rsidRPr="005C106A" w:rsidRDefault="00A5141B" w:rsidP="00A5141B">
      <w:pPr>
        <w:numPr>
          <w:ilvl w:val="0"/>
          <w:numId w:val="20"/>
        </w:numPr>
        <w:spacing w:line="360" w:lineRule="auto"/>
        <w:contextualSpacing/>
        <w:rPr>
          <w:rFonts w:ascii="Arial" w:hAnsi="Arial" w:cs="Arial"/>
          <w:color w:val="000000"/>
        </w:rPr>
      </w:pPr>
      <w:r w:rsidRPr="005C106A">
        <w:rPr>
          <w:rFonts w:ascii="Arial" w:hAnsi="Arial" w:cs="Arial"/>
          <w:b/>
          <w:bCs/>
          <w:color w:val="000000"/>
        </w:rPr>
        <w:t>Requisitos Projeto Esporte para a Vida</w:t>
      </w:r>
      <w:r w:rsidR="008900B2">
        <w:rPr>
          <w:rFonts w:ascii="Arial" w:hAnsi="Arial" w:cs="Arial"/>
          <w:b/>
          <w:bCs/>
          <w:color w:val="000000"/>
        </w:rPr>
        <w:t xml:space="preserve"> - conforme itens 01 e 02</w:t>
      </w:r>
    </w:p>
    <w:p w14:paraId="44407CA1" w14:textId="77777777" w:rsidR="00A5141B" w:rsidRPr="005C106A" w:rsidRDefault="00A5141B" w:rsidP="00A5141B">
      <w:pPr>
        <w:numPr>
          <w:ilvl w:val="0"/>
          <w:numId w:val="19"/>
        </w:numPr>
        <w:spacing w:line="360" w:lineRule="auto"/>
        <w:contextualSpacing/>
        <w:rPr>
          <w:rFonts w:ascii="Arial" w:hAnsi="Arial" w:cs="Arial"/>
          <w:color w:val="000000"/>
        </w:rPr>
      </w:pPr>
      <w:r w:rsidRPr="005C106A">
        <w:rPr>
          <w:rFonts w:ascii="Arial" w:hAnsi="Arial" w:cs="Arial"/>
          <w:color w:val="000000"/>
        </w:rPr>
        <w:t>Formação superior em Educação Física, com licenciatura reconhecida pelo Ministério da Educação.</w:t>
      </w:r>
    </w:p>
    <w:p w14:paraId="78FA0FEA" w14:textId="22A89002" w:rsidR="00A5141B" w:rsidRPr="005C106A" w:rsidRDefault="00A5141B" w:rsidP="00A5141B">
      <w:pPr>
        <w:pStyle w:val="PargrafodaLista"/>
        <w:numPr>
          <w:ilvl w:val="0"/>
          <w:numId w:val="20"/>
        </w:numPr>
        <w:spacing w:after="0" w:line="360" w:lineRule="auto"/>
        <w:rPr>
          <w:rFonts w:ascii="Arial" w:hAnsi="Arial" w:cs="Arial"/>
          <w:b/>
          <w:color w:val="000000"/>
        </w:rPr>
      </w:pPr>
      <w:r w:rsidRPr="005C106A">
        <w:rPr>
          <w:rFonts w:ascii="Arial" w:hAnsi="Arial" w:cs="Arial"/>
          <w:b/>
          <w:color w:val="000000"/>
        </w:rPr>
        <w:lastRenderedPageBreak/>
        <w:t xml:space="preserve">Requisitos </w:t>
      </w:r>
      <w:r w:rsidRPr="005C106A">
        <w:rPr>
          <w:rFonts w:ascii="Arial" w:hAnsi="Arial" w:cs="Arial"/>
          <w:b/>
          <w:bCs/>
          <w:color w:val="000000"/>
        </w:rPr>
        <w:t>Projeto Arte em Movimento</w:t>
      </w:r>
      <w:r w:rsidR="008900B2">
        <w:rPr>
          <w:rFonts w:ascii="Arial" w:hAnsi="Arial" w:cs="Arial"/>
          <w:b/>
          <w:color w:val="000000"/>
        </w:rPr>
        <w:t xml:space="preserve"> - conforme item 03</w:t>
      </w:r>
    </w:p>
    <w:p w14:paraId="2C4185A3" w14:textId="77777777" w:rsidR="00A5141B" w:rsidRPr="005C106A" w:rsidRDefault="00A5141B" w:rsidP="00A5141B">
      <w:pPr>
        <w:pStyle w:val="PargrafodaLista"/>
        <w:numPr>
          <w:ilvl w:val="0"/>
          <w:numId w:val="19"/>
        </w:numPr>
        <w:spacing w:after="0" w:line="360" w:lineRule="auto"/>
        <w:rPr>
          <w:rFonts w:ascii="Arial" w:hAnsi="Arial" w:cs="Arial"/>
          <w:color w:val="000000"/>
        </w:rPr>
      </w:pPr>
      <w:r w:rsidRPr="005C106A">
        <w:rPr>
          <w:rFonts w:ascii="Arial" w:hAnsi="Arial" w:cs="Arial"/>
          <w:color w:val="000000"/>
        </w:rPr>
        <w:t>Formação superior em Educação física, com licenciatura reconhecida pelo Ministério da Educação.</w:t>
      </w:r>
    </w:p>
    <w:p w14:paraId="68B07AFB" w14:textId="77777777" w:rsidR="00A5141B" w:rsidRPr="005C106A" w:rsidRDefault="00A5141B" w:rsidP="00A5141B">
      <w:pPr>
        <w:pStyle w:val="PargrafodaLista"/>
        <w:numPr>
          <w:ilvl w:val="0"/>
          <w:numId w:val="19"/>
        </w:numPr>
        <w:spacing w:after="0" w:line="360" w:lineRule="auto"/>
        <w:rPr>
          <w:rFonts w:ascii="Arial" w:hAnsi="Arial" w:cs="Arial"/>
          <w:color w:val="000000"/>
        </w:rPr>
      </w:pPr>
      <w:r w:rsidRPr="005C106A">
        <w:rPr>
          <w:rFonts w:ascii="Arial" w:hAnsi="Arial" w:cs="Arial"/>
          <w:color w:val="000000"/>
        </w:rPr>
        <w:t>Certificados de cursos na área de Dança</w:t>
      </w:r>
    </w:p>
    <w:p w14:paraId="556AD4EF" w14:textId="6A574EFC" w:rsidR="00A5141B" w:rsidRPr="00606AEA" w:rsidRDefault="00A5141B" w:rsidP="00FE6A39">
      <w:pPr>
        <w:pStyle w:val="PargrafodaLista"/>
        <w:numPr>
          <w:ilvl w:val="0"/>
          <w:numId w:val="20"/>
        </w:numPr>
        <w:spacing w:before="240" w:line="360" w:lineRule="auto"/>
        <w:rPr>
          <w:rFonts w:ascii="Arial" w:hAnsi="Arial" w:cs="Arial"/>
          <w:color w:val="000000"/>
        </w:rPr>
      </w:pPr>
      <w:r w:rsidRPr="00606AEA">
        <w:rPr>
          <w:rFonts w:ascii="Arial" w:hAnsi="Arial" w:cs="Arial"/>
          <w:b/>
          <w:lang w:eastAsia="pt-BR"/>
        </w:rPr>
        <w:t>Requisitos</w:t>
      </w:r>
      <w:r w:rsidRPr="00606AEA">
        <w:rPr>
          <w:rFonts w:ascii="Arial" w:hAnsi="Arial" w:cs="Arial"/>
          <w:b/>
          <w:bCs/>
          <w:color w:val="000000"/>
        </w:rPr>
        <w:t xml:space="preserve"> Projeto Banda e Percussão</w:t>
      </w:r>
      <w:r w:rsidR="008900B2" w:rsidRPr="00606AEA">
        <w:rPr>
          <w:rFonts w:ascii="Arial" w:hAnsi="Arial" w:cs="Arial"/>
          <w:color w:val="000000"/>
        </w:rPr>
        <w:t xml:space="preserve"> -</w:t>
      </w:r>
      <w:proofErr w:type="gramStart"/>
      <w:r w:rsidR="008900B2" w:rsidRPr="00606AEA">
        <w:rPr>
          <w:rFonts w:ascii="Arial" w:hAnsi="Arial" w:cs="Arial"/>
          <w:color w:val="000000"/>
        </w:rPr>
        <w:t xml:space="preserve">  </w:t>
      </w:r>
      <w:proofErr w:type="gramEnd"/>
      <w:r w:rsidR="008900B2" w:rsidRPr="00606AEA">
        <w:rPr>
          <w:rFonts w:ascii="Arial" w:hAnsi="Arial" w:cs="Arial"/>
          <w:b/>
          <w:color w:val="000000"/>
        </w:rPr>
        <w:t>conforme item 04 e 05</w:t>
      </w:r>
    </w:p>
    <w:p w14:paraId="0E4F8695" w14:textId="11EB94B0" w:rsidR="00E8217C" w:rsidRPr="00E8217C" w:rsidRDefault="00E8217C" w:rsidP="00E8217C">
      <w:pPr>
        <w:pStyle w:val="PargrafodaLista"/>
        <w:numPr>
          <w:ilvl w:val="0"/>
          <w:numId w:val="24"/>
        </w:numPr>
        <w:spacing w:after="0" w:line="360" w:lineRule="auto"/>
        <w:jc w:val="both"/>
        <w:rPr>
          <w:rFonts w:ascii="Arial" w:hAnsi="Arial" w:cs="Arial"/>
          <w:color w:val="000000"/>
        </w:rPr>
      </w:pPr>
      <w:r w:rsidRPr="00E8217C">
        <w:rPr>
          <w:rFonts w:ascii="Arial" w:hAnsi="Arial" w:cs="Arial"/>
          <w:color w:val="000000"/>
        </w:rPr>
        <w:t xml:space="preserve">Comprovação de qualificação profissional de </w:t>
      </w:r>
      <w:r w:rsidR="00FF57C4">
        <w:rPr>
          <w:rFonts w:ascii="Arial" w:hAnsi="Arial" w:cs="Arial"/>
          <w:color w:val="000000"/>
        </w:rPr>
        <w:t>musico</w:t>
      </w:r>
      <w:r w:rsidRPr="00E8217C">
        <w:rPr>
          <w:rFonts w:ascii="Arial" w:hAnsi="Arial" w:cs="Arial"/>
          <w:color w:val="000000"/>
        </w:rPr>
        <w:t xml:space="preserve"> (carteira)</w:t>
      </w:r>
    </w:p>
    <w:p w14:paraId="07470911" w14:textId="77777777" w:rsidR="00E8217C" w:rsidRPr="00E8217C" w:rsidRDefault="00E8217C" w:rsidP="00E8217C">
      <w:pPr>
        <w:spacing w:after="0" w:line="360" w:lineRule="auto"/>
        <w:ind w:left="720"/>
        <w:jc w:val="both"/>
        <w:rPr>
          <w:rFonts w:ascii="Arial" w:hAnsi="Arial" w:cs="Arial"/>
          <w:color w:val="000000"/>
        </w:rPr>
      </w:pPr>
    </w:p>
    <w:p w14:paraId="72A7A8F4" w14:textId="2C19684E" w:rsidR="00A5141B" w:rsidRPr="005C106A" w:rsidRDefault="00A5141B" w:rsidP="00A5141B">
      <w:pPr>
        <w:numPr>
          <w:ilvl w:val="0"/>
          <w:numId w:val="20"/>
        </w:numPr>
        <w:spacing w:line="360" w:lineRule="auto"/>
        <w:contextualSpacing/>
        <w:rPr>
          <w:rFonts w:ascii="Arial" w:hAnsi="Arial" w:cs="Arial"/>
          <w:color w:val="000000"/>
        </w:rPr>
      </w:pPr>
      <w:r w:rsidRPr="005C106A">
        <w:rPr>
          <w:rFonts w:ascii="Arial" w:hAnsi="Arial" w:cs="Arial"/>
          <w:b/>
          <w:bCs/>
          <w:color w:val="000000"/>
        </w:rPr>
        <w:t>Requisitos</w:t>
      </w:r>
      <w:r w:rsidRPr="005C106A">
        <w:rPr>
          <w:rFonts w:ascii="Arial" w:hAnsi="Arial" w:cs="Arial"/>
          <w:color w:val="000000"/>
        </w:rPr>
        <w:t xml:space="preserve"> </w:t>
      </w:r>
      <w:r w:rsidRPr="005C106A">
        <w:rPr>
          <w:rFonts w:ascii="Arial" w:hAnsi="Arial" w:cs="Arial"/>
          <w:b/>
          <w:color w:val="000000"/>
        </w:rPr>
        <w:t>Projeto</w:t>
      </w:r>
      <w:r w:rsidRPr="005C106A">
        <w:rPr>
          <w:rFonts w:ascii="Arial" w:hAnsi="Arial" w:cs="Arial"/>
          <w:color w:val="000000"/>
        </w:rPr>
        <w:t xml:space="preserve"> </w:t>
      </w:r>
      <w:r w:rsidRPr="005C106A">
        <w:rPr>
          <w:rFonts w:ascii="Arial" w:hAnsi="Arial" w:cs="Arial"/>
          <w:b/>
          <w:bCs/>
          <w:color w:val="000000"/>
        </w:rPr>
        <w:t>Curso de Culinária</w:t>
      </w:r>
      <w:r w:rsidR="008900B2">
        <w:rPr>
          <w:rFonts w:ascii="Arial" w:hAnsi="Arial" w:cs="Arial"/>
          <w:b/>
          <w:bCs/>
          <w:color w:val="000000"/>
        </w:rPr>
        <w:t xml:space="preserve"> - </w:t>
      </w:r>
      <w:r w:rsidR="008900B2">
        <w:rPr>
          <w:rFonts w:ascii="Arial" w:hAnsi="Arial" w:cs="Arial"/>
          <w:b/>
          <w:color w:val="000000"/>
        </w:rPr>
        <w:t>conforme item 06</w:t>
      </w:r>
    </w:p>
    <w:p w14:paraId="25099A45" w14:textId="77777777" w:rsidR="00A5141B" w:rsidRPr="00FE6A39" w:rsidRDefault="00A5141B" w:rsidP="00FE6A39">
      <w:pPr>
        <w:pStyle w:val="PargrafodaLista"/>
        <w:numPr>
          <w:ilvl w:val="0"/>
          <w:numId w:val="22"/>
        </w:numPr>
        <w:spacing w:after="0" w:line="240" w:lineRule="auto"/>
        <w:rPr>
          <w:rFonts w:ascii="Arial" w:hAnsi="Arial" w:cs="Arial"/>
          <w:color w:val="000000"/>
        </w:rPr>
      </w:pPr>
      <w:r w:rsidRPr="00FE6A39">
        <w:rPr>
          <w:rFonts w:ascii="Arial" w:hAnsi="Arial" w:cs="Arial"/>
          <w:color w:val="000000"/>
        </w:rPr>
        <w:t>Formação em Bacharelado em Gastronomia, com certificado reconhecido.</w:t>
      </w:r>
    </w:p>
    <w:p w14:paraId="7C7005D4" w14:textId="77777777" w:rsidR="00A5141B" w:rsidRPr="005C106A" w:rsidRDefault="00A5141B" w:rsidP="00A5141B">
      <w:pPr>
        <w:spacing w:line="360" w:lineRule="auto"/>
        <w:ind w:left="720"/>
        <w:contextualSpacing/>
        <w:rPr>
          <w:rFonts w:ascii="Arial" w:hAnsi="Arial" w:cs="Arial"/>
          <w:color w:val="000000"/>
        </w:rPr>
      </w:pPr>
    </w:p>
    <w:p w14:paraId="709CA221" w14:textId="36EE924D" w:rsidR="00A5141B" w:rsidRPr="005C106A" w:rsidRDefault="00A5141B" w:rsidP="00A5141B">
      <w:pPr>
        <w:numPr>
          <w:ilvl w:val="0"/>
          <w:numId w:val="20"/>
        </w:numPr>
        <w:spacing w:after="0" w:line="360" w:lineRule="auto"/>
        <w:jc w:val="both"/>
        <w:rPr>
          <w:rFonts w:ascii="Arial" w:hAnsi="Arial" w:cs="Arial"/>
          <w:lang w:eastAsia="pt-BR"/>
        </w:rPr>
      </w:pPr>
      <w:r w:rsidRPr="005C106A">
        <w:rPr>
          <w:rFonts w:ascii="Arial" w:hAnsi="Arial" w:cs="Arial"/>
          <w:b/>
          <w:lang w:eastAsia="pt-BR"/>
        </w:rPr>
        <w:t>Requisitos Projeto</w:t>
      </w:r>
      <w:r w:rsidRPr="005C106A">
        <w:rPr>
          <w:rFonts w:ascii="Arial" w:hAnsi="Arial" w:cs="Arial"/>
          <w:lang w:eastAsia="pt-BR"/>
        </w:rPr>
        <w:t xml:space="preserve"> </w:t>
      </w:r>
      <w:r w:rsidRPr="005C106A">
        <w:rPr>
          <w:rFonts w:ascii="Arial" w:hAnsi="Arial" w:cs="Arial"/>
          <w:b/>
          <w:bCs/>
          <w:color w:val="000000"/>
        </w:rPr>
        <w:t>Cursos de Corte e Costura</w:t>
      </w:r>
      <w:r w:rsidR="008900B2">
        <w:rPr>
          <w:rFonts w:ascii="Arial" w:hAnsi="Arial" w:cs="Arial"/>
          <w:b/>
          <w:bCs/>
          <w:color w:val="000000"/>
        </w:rPr>
        <w:t xml:space="preserve"> - </w:t>
      </w:r>
      <w:r w:rsidR="008900B2">
        <w:rPr>
          <w:rFonts w:ascii="Arial" w:hAnsi="Arial" w:cs="Arial"/>
          <w:b/>
          <w:color w:val="000000"/>
        </w:rPr>
        <w:t>conforme item 07</w:t>
      </w:r>
    </w:p>
    <w:p w14:paraId="4404BF9A" w14:textId="77777777" w:rsidR="00A5141B" w:rsidRPr="00FE6A39" w:rsidRDefault="00A5141B" w:rsidP="00FE6A39">
      <w:pPr>
        <w:pStyle w:val="PargrafodaLista"/>
        <w:numPr>
          <w:ilvl w:val="0"/>
          <w:numId w:val="22"/>
        </w:numPr>
        <w:spacing w:after="0" w:line="360" w:lineRule="auto"/>
        <w:jc w:val="both"/>
        <w:rPr>
          <w:rFonts w:ascii="Arial" w:hAnsi="Arial" w:cs="Arial"/>
          <w:color w:val="000000"/>
        </w:rPr>
      </w:pPr>
      <w:r w:rsidRPr="00FE6A39">
        <w:rPr>
          <w:rFonts w:ascii="Arial" w:hAnsi="Arial" w:cs="Arial"/>
          <w:color w:val="000000"/>
        </w:rPr>
        <w:t xml:space="preserve">Certificado de Curso de Corte e Costura </w:t>
      </w:r>
    </w:p>
    <w:p w14:paraId="79139008" w14:textId="77777777" w:rsidR="008900B2" w:rsidRPr="005C106A" w:rsidRDefault="008900B2" w:rsidP="008900B2">
      <w:pPr>
        <w:spacing w:after="0" w:line="360" w:lineRule="auto"/>
        <w:ind w:left="780"/>
        <w:jc w:val="both"/>
        <w:rPr>
          <w:rFonts w:ascii="Arial" w:hAnsi="Arial" w:cs="Arial"/>
          <w:color w:val="000000"/>
        </w:rPr>
      </w:pPr>
    </w:p>
    <w:p w14:paraId="37B56E96" w14:textId="4FC2BBD2" w:rsidR="00A5141B" w:rsidRPr="005C106A" w:rsidRDefault="00A5141B" w:rsidP="00A5141B">
      <w:pPr>
        <w:numPr>
          <w:ilvl w:val="0"/>
          <w:numId w:val="20"/>
        </w:numPr>
        <w:spacing w:after="0" w:line="360" w:lineRule="auto"/>
        <w:jc w:val="both"/>
        <w:rPr>
          <w:rFonts w:ascii="Arial" w:hAnsi="Arial" w:cs="Arial"/>
          <w:color w:val="000000"/>
        </w:rPr>
      </w:pPr>
      <w:r w:rsidRPr="005C106A">
        <w:rPr>
          <w:rFonts w:ascii="Arial" w:hAnsi="Arial" w:cs="Arial"/>
          <w:b/>
          <w:color w:val="000000"/>
        </w:rPr>
        <w:t xml:space="preserve">Requisitos </w:t>
      </w:r>
      <w:r w:rsidRPr="005C106A">
        <w:rPr>
          <w:rFonts w:ascii="Arial" w:hAnsi="Arial" w:cs="Arial"/>
          <w:b/>
          <w:bCs/>
          <w:color w:val="000000"/>
        </w:rPr>
        <w:t>Projeto Vivendo a Adolescência</w:t>
      </w:r>
      <w:r w:rsidR="008900B2">
        <w:rPr>
          <w:rFonts w:ascii="Arial" w:hAnsi="Arial" w:cs="Arial"/>
          <w:b/>
          <w:bCs/>
          <w:color w:val="000000"/>
        </w:rPr>
        <w:t xml:space="preserve"> - </w:t>
      </w:r>
      <w:r w:rsidR="008900B2">
        <w:rPr>
          <w:rFonts w:ascii="Arial" w:hAnsi="Arial" w:cs="Arial"/>
          <w:b/>
          <w:color w:val="000000"/>
        </w:rPr>
        <w:t>conforme item 08</w:t>
      </w:r>
    </w:p>
    <w:p w14:paraId="79F05294" w14:textId="180F890C" w:rsidR="00A5141B" w:rsidRPr="00FE6A39" w:rsidRDefault="00A5141B" w:rsidP="00FE6A39">
      <w:pPr>
        <w:pStyle w:val="PargrafodaLista"/>
        <w:numPr>
          <w:ilvl w:val="0"/>
          <w:numId w:val="22"/>
        </w:numPr>
        <w:spacing w:after="0" w:line="360" w:lineRule="auto"/>
        <w:jc w:val="both"/>
        <w:rPr>
          <w:rFonts w:ascii="Arial" w:hAnsi="Arial" w:cs="Arial"/>
          <w:color w:val="000000"/>
        </w:rPr>
      </w:pPr>
      <w:r w:rsidRPr="00FE6A39">
        <w:rPr>
          <w:rFonts w:ascii="Arial" w:hAnsi="Arial" w:cs="Arial"/>
          <w:color w:val="000000"/>
        </w:rPr>
        <w:t>Comprovação de qualificação profissional de artesão</w:t>
      </w:r>
      <w:r w:rsidR="002139EA" w:rsidRPr="00FE6A39">
        <w:rPr>
          <w:rFonts w:ascii="Arial" w:hAnsi="Arial" w:cs="Arial"/>
          <w:color w:val="000000"/>
        </w:rPr>
        <w:t xml:space="preserve"> (</w:t>
      </w:r>
      <w:r w:rsidR="00FE6A39">
        <w:rPr>
          <w:rFonts w:ascii="Arial" w:hAnsi="Arial" w:cs="Arial"/>
          <w:color w:val="000000"/>
        </w:rPr>
        <w:t>carteir</w:t>
      </w:r>
      <w:r w:rsidR="00E8217C">
        <w:rPr>
          <w:rFonts w:ascii="Arial" w:hAnsi="Arial" w:cs="Arial"/>
          <w:color w:val="000000"/>
        </w:rPr>
        <w:t>a</w:t>
      </w:r>
      <w:r w:rsidR="00FE6A39">
        <w:rPr>
          <w:rFonts w:ascii="Arial" w:hAnsi="Arial" w:cs="Arial"/>
          <w:color w:val="000000"/>
        </w:rPr>
        <w:t>)</w:t>
      </w:r>
    </w:p>
    <w:p w14:paraId="2490822D" w14:textId="77777777" w:rsidR="00B70FEE" w:rsidRPr="005C106A" w:rsidRDefault="00B70FEE" w:rsidP="00D74414">
      <w:pPr>
        <w:autoSpaceDE w:val="0"/>
        <w:autoSpaceDN w:val="0"/>
        <w:adjustRightInd w:val="0"/>
        <w:spacing w:after="0" w:line="240" w:lineRule="auto"/>
        <w:jc w:val="both"/>
        <w:rPr>
          <w:rFonts w:ascii="Arial" w:eastAsia="Calibri" w:hAnsi="Arial" w:cs="Arial"/>
        </w:rPr>
      </w:pPr>
    </w:p>
    <w:p w14:paraId="0220D8BB" w14:textId="502C7483" w:rsidR="009C7A18" w:rsidRPr="005C106A" w:rsidRDefault="009C7A18" w:rsidP="099FF090">
      <w:pPr>
        <w:autoSpaceDE w:val="0"/>
        <w:autoSpaceDN w:val="0"/>
        <w:adjustRightInd w:val="0"/>
        <w:spacing w:after="0" w:line="240" w:lineRule="auto"/>
        <w:jc w:val="both"/>
        <w:rPr>
          <w:rFonts w:ascii="Arial" w:eastAsia="Calibri" w:hAnsi="Arial" w:cs="Arial"/>
          <w:b/>
          <w:bCs/>
          <w:i/>
          <w:iCs/>
          <w:color w:val="000000"/>
        </w:rPr>
      </w:pPr>
    </w:p>
    <w:p w14:paraId="72D25160" w14:textId="77777777" w:rsidR="00C02690" w:rsidRPr="005C106A" w:rsidRDefault="00C02690" w:rsidP="00C02690">
      <w:pPr>
        <w:autoSpaceDE w:val="0"/>
        <w:autoSpaceDN w:val="0"/>
        <w:adjustRightInd w:val="0"/>
        <w:spacing w:after="0" w:line="240" w:lineRule="auto"/>
        <w:jc w:val="both"/>
        <w:rPr>
          <w:rFonts w:ascii="Arial" w:eastAsia="Calibri" w:hAnsi="Arial" w:cs="Arial"/>
          <w:b/>
          <w:bCs/>
          <w:color w:val="000000"/>
        </w:rPr>
      </w:pPr>
      <w:r w:rsidRPr="005C106A">
        <w:rPr>
          <w:rFonts w:ascii="Arial" w:eastAsia="Calibri" w:hAnsi="Arial" w:cs="Arial"/>
          <w:b/>
          <w:bCs/>
          <w:color w:val="000000" w:themeColor="text1"/>
        </w:rPr>
        <w:t>3. JUSTIFICATIVA</w:t>
      </w:r>
    </w:p>
    <w:p w14:paraId="7C9B317F" w14:textId="20A04A8F" w:rsidR="003253FD" w:rsidRPr="005C106A" w:rsidRDefault="60B3BE20" w:rsidP="099FF090">
      <w:pPr>
        <w:spacing w:before="240" w:after="240" w:line="360" w:lineRule="auto"/>
        <w:jc w:val="both"/>
        <w:rPr>
          <w:rFonts w:ascii="Arial" w:eastAsia="Times New Roman" w:hAnsi="Arial" w:cs="Arial"/>
          <w:color w:val="000000" w:themeColor="text1"/>
        </w:rPr>
      </w:pPr>
      <w:r w:rsidRPr="005C106A">
        <w:rPr>
          <w:rFonts w:ascii="Arial" w:eastAsia="Times New Roman" w:hAnsi="Arial" w:cs="Arial"/>
          <w:color w:val="000000" w:themeColor="text1"/>
          <w:lang w:val="pt-PT"/>
        </w:rPr>
        <w:t>O objeto da contratação consiste na seleção de oficineiros especializados para ministrar aulas e oficinas nos seguintes projetos:</w:t>
      </w:r>
    </w:p>
    <w:p w14:paraId="03FF21D9" w14:textId="0724CBF9" w:rsidR="003253FD" w:rsidRPr="005C106A" w:rsidRDefault="60B3BE20" w:rsidP="099FF090">
      <w:pPr>
        <w:pStyle w:val="PargrafodaLista"/>
        <w:numPr>
          <w:ilvl w:val="0"/>
          <w:numId w:val="8"/>
        </w:numPr>
        <w:spacing w:before="240" w:after="240" w:line="360" w:lineRule="auto"/>
        <w:jc w:val="both"/>
        <w:rPr>
          <w:rFonts w:ascii="Arial" w:eastAsia="Times New Roman" w:hAnsi="Arial" w:cs="Arial"/>
          <w:color w:val="000000" w:themeColor="text1"/>
        </w:rPr>
      </w:pPr>
      <w:r w:rsidRPr="005C106A">
        <w:rPr>
          <w:rFonts w:ascii="Arial" w:eastAsia="Times New Roman" w:hAnsi="Arial" w:cs="Arial"/>
          <w:b/>
          <w:bCs/>
          <w:color w:val="000000" w:themeColor="text1"/>
          <w:lang w:val="pt-PT"/>
        </w:rPr>
        <w:t>Projeto Esporte para a Vida</w:t>
      </w:r>
      <w:r w:rsidRPr="005C106A">
        <w:rPr>
          <w:rFonts w:ascii="Arial" w:eastAsia="Times New Roman" w:hAnsi="Arial" w:cs="Arial"/>
          <w:color w:val="000000" w:themeColor="text1"/>
          <w:lang w:val="pt-PT"/>
        </w:rPr>
        <w:t xml:space="preserve">: Contratação de oficineiro especializado em esportes, </w:t>
      </w:r>
      <w:r w:rsidR="00A5141B" w:rsidRPr="005C106A">
        <w:rPr>
          <w:rFonts w:ascii="Arial" w:eastAsia="Times New Roman" w:hAnsi="Arial" w:cs="Arial"/>
          <w:color w:val="000000" w:themeColor="text1"/>
          <w:lang w:val="pt-PT"/>
        </w:rPr>
        <w:t>para</w:t>
      </w:r>
      <w:r w:rsidRPr="005C106A">
        <w:rPr>
          <w:rFonts w:ascii="Arial" w:eastAsia="Times New Roman" w:hAnsi="Arial" w:cs="Arial"/>
          <w:color w:val="000000" w:themeColor="text1"/>
          <w:lang w:val="pt-PT"/>
        </w:rPr>
        <w:t xml:space="preserve"> condução de atividades físicas e esportivas, como futebol, futsal e outros esportes coletivos e individuais, destinados a crianças e adolescentes. O objetivo é</w:t>
      </w:r>
      <w:r w:rsidRPr="005C106A">
        <w:rPr>
          <w:rFonts w:ascii="Arial" w:eastAsia="Arial" w:hAnsi="Arial" w:cs="Arial"/>
          <w:color w:val="000000" w:themeColor="text1"/>
          <w:lang w:val="pt-PT"/>
        </w:rPr>
        <w:t xml:space="preserve"> </w:t>
      </w:r>
      <w:r w:rsidRPr="005C106A">
        <w:rPr>
          <w:rFonts w:ascii="Arial" w:eastAsia="Times New Roman" w:hAnsi="Arial" w:cs="Arial"/>
          <w:color w:val="000000" w:themeColor="text1"/>
          <w:lang w:val="pt-PT"/>
        </w:rPr>
        <w:t>promover a inclusão, o desenvolvimento físico e a prática esportiva de forma divertida e educativa.</w:t>
      </w:r>
    </w:p>
    <w:p w14:paraId="4D0CCC25" w14:textId="22BE45F0" w:rsidR="003253FD" w:rsidRPr="005C106A" w:rsidRDefault="60B3BE20" w:rsidP="099FF090">
      <w:pPr>
        <w:pStyle w:val="PargrafodaLista"/>
        <w:numPr>
          <w:ilvl w:val="0"/>
          <w:numId w:val="8"/>
        </w:numPr>
        <w:spacing w:before="240" w:after="240" w:line="360" w:lineRule="auto"/>
        <w:jc w:val="both"/>
        <w:rPr>
          <w:rFonts w:ascii="Arial" w:eastAsia="Times New Roman" w:hAnsi="Arial" w:cs="Arial"/>
          <w:color w:val="000000" w:themeColor="text1"/>
        </w:rPr>
      </w:pPr>
      <w:r w:rsidRPr="005C106A">
        <w:rPr>
          <w:rFonts w:ascii="Arial" w:eastAsia="Times New Roman" w:hAnsi="Arial" w:cs="Arial"/>
          <w:b/>
          <w:bCs/>
          <w:color w:val="000000" w:themeColor="text1"/>
          <w:lang w:val="pt-PT"/>
        </w:rPr>
        <w:t>Projeto Arte em Movimento</w:t>
      </w:r>
      <w:r w:rsidRPr="005C106A">
        <w:rPr>
          <w:rFonts w:ascii="Arial" w:eastAsia="Times New Roman" w:hAnsi="Arial" w:cs="Arial"/>
          <w:color w:val="000000" w:themeColor="text1"/>
          <w:lang w:val="pt-PT"/>
        </w:rPr>
        <w:t xml:space="preserve">: Contratação de oficineiro especializado em dança, ballet e ritmos, </w:t>
      </w:r>
      <w:r w:rsidR="00A5141B" w:rsidRPr="005C106A">
        <w:rPr>
          <w:rFonts w:ascii="Arial" w:eastAsia="Times New Roman" w:hAnsi="Arial" w:cs="Arial"/>
          <w:color w:val="000000" w:themeColor="text1"/>
          <w:lang w:val="pt-PT"/>
        </w:rPr>
        <w:t xml:space="preserve">para </w:t>
      </w:r>
      <w:r w:rsidRPr="005C106A">
        <w:rPr>
          <w:rFonts w:ascii="Arial" w:eastAsia="Times New Roman" w:hAnsi="Arial" w:cs="Arial"/>
          <w:color w:val="000000" w:themeColor="text1"/>
          <w:lang w:val="pt-PT"/>
        </w:rPr>
        <w:t>ministrar aulas para crianças e adolescentes. O foco é estimular a expressão corporal, a criatividade e o trabalho em equipe, promovendo o bem-estar e o desenvolvimento artístico dos participantes.</w:t>
      </w:r>
    </w:p>
    <w:p w14:paraId="4B90BE7C" w14:textId="694756B7" w:rsidR="003253FD" w:rsidRPr="005C106A" w:rsidRDefault="60B3BE20" w:rsidP="099FF090">
      <w:pPr>
        <w:pStyle w:val="PargrafodaLista"/>
        <w:numPr>
          <w:ilvl w:val="0"/>
          <w:numId w:val="8"/>
        </w:numPr>
        <w:spacing w:before="240" w:after="240" w:line="360" w:lineRule="auto"/>
        <w:jc w:val="both"/>
        <w:rPr>
          <w:rFonts w:ascii="Arial" w:eastAsia="Times New Roman" w:hAnsi="Arial" w:cs="Arial"/>
          <w:color w:val="000000" w:themeColor="text1"/>
        </w:rPr>
      </w:pPr>
      <w:r w:rsidRPr="005C106A">
        <w:rPr>
          <w:rFonts w:ascii="Arial" w:eastAsia="Times New Roman" w:hAnsi="Arial" w:cs="Arial"/>
          <w:b/>
          <w:bCs/>
          <w:color w:val="000000" w:themeColor="text1"/>
          <w:lang w:val="pt-PT"/>
        </w:rPr>
        <w:t>Projeto Banda Municipal</w:t>
      </w:r>
      <w:r w:rsidRPr="005C106A">
        <w:rPr>
          <w:rFonts w:ascii="Arial" w:eastAsia="Times New Roman" w:hAnsi="Arial" w:cs="Arial"/>
          <w:color w:val="000000" w:themeColor="text1"/>
          <w:lang w:val="pt-PT"/>
        </w:rPr>
        <w:t>: Contratação de oficineiro especializado em músi</w:t>
      </w:r>
      <w:r w:rsidR="00A5141B" w:rsidRPr="005C106A">
        <w:rPr>
          <w:rFonts w:ascii="Arial" w:eastAsia="Times New Roman" w:hAnsi="Arial" w:cs="Arial"/>
          <w:color w:val="000000" w:themeColor="text1"/>
          <w:lang w:val="pt-PT"/>
        </w:rPr>
        <w:t xml:space="preserve">ca para </w:t>
      </w:r>
      <w:r w:rsidRPr="005C106A">
        <w:rPr>
          <w:rFonts w:ascii="Arial" w:eastAsia="Times New Roman" w:hAnsi="Arial" w:cs="Arial"/>
          <w:color w:val="000000" w:themeColor="text1"/>
          <w:lang w:val="pt-PT"/>
        </w:rPr>
        <w:t>banda municipal. O profissional será responsável por ensinar técnicas de instrumentos musicais, promovendo a convivência e o aprendizado musical de crianças e adolescentes, com ênfase na expressão cultural e artística.</w:t>
      </w:r>
    </w:p>
    <w:p w14:paraId="6069967D" w14:textId="758736F1" w:rsidR="003253FD" w:rsidRPr="005C106A" w:rsidRDefault="60B3BE20" w:rsidP="099FF090">
      <w:pPr>
        <w:pStyle w:val="PargrafodaLista"/>
        <w:numPr>
          <w:ilvl w:val="0"/>
          <w:numId w:val="8"/>
        </w:numPr>
        <w:spacing w:before="240" w:after="240" w:line="360" w:lineRule="auto"/>
        <w:jc w:val="both"/>
        <w:rPr>
          <w:rFonts w:ascii="Arial" w:eastAsia="Times New Roman" w:hAnsi="Arial" w:cs="Arial"/>
          <w:color w:val="000000" w:themeColor="text1"/>
        </w:rPr>
      </w:pPr>
      <w:r w:rsidRPr="005C106A">
        <w:rPr>
          <w:rFonts w:ascii="Arial" w:eastAsia="Times New Roman" w:hAnsi="Arial" w:cs="Arial"/>
          <w:b/>
          <w:bCs/>
          <w:color w:val="000000" w:themeColor="text1"/>
          <w:lang w:val="pt-PT"/>
        </w:rPr>
        <w:t>Cursos de Culinária</w:t>
      </w:r>
      <w:r w:rsidRPr="005C106A">
        <w:rPr>
          <w:rFonts w:ascii="Arial" w:eastAsia="Times New Roman" w:hAnsi="Arial" w:cs="Arial"/>
          <w:color w:val="000000" w:themeColor="text1"/>
          <w:lang w:val="pt-PT"/>
        </w:rPr>
        <w:t xml:space="preserve">: Contratação de oficineiro especializado em culinária, </w:t>
      </w:r>
      <w:r w:rsidR="00A5141B" w:rsidRPr="005C106A">
        <w:rPr>
          <w:rFonts w:ascii="Arial" w:eastAsia="Times New Roman" w:hAnsi="Arial" w:cs="Arial"/>
          <w:color w:val="000000" w:themeColor="text1"/>
          <w:lang w:val="pt-PT"/>
        </w:rPr>
        <w:t xml:space="preserve">para </w:t>
      </w:r>
      <w:r w:rsidRPr="005C106A">
        <w:rPr>
          <w:rFonts w:ascii="Arial" w:eastAsia="Times New Roman" w:hAnsi="Arial" w:cs="Arial"/>
          <w:color w:val="000000" w:themeColor="text1"/>
          <w:lang w:val="pt-PT"/>
        </w:rPr>
        <w:t>ensinar técnicas culinárias básicas e avançadas. As oficinas terão como objetivo capacitar os participantes, oferecendo conhecimentos práticos e criativos sobre preparação de alimentos, além de estimular hábitos saudáveis e o trabalho em grupo.</w:t>
      </w:r>
    </w:p>
    <w:p w14:paraId="6517C48D" w14:textId="2A9BA9C2" w:rsidR="003253FD" w:rsidRPr="005C106A" w:rsidRDefault="60B3BE20" w:rsidP="099FF090">
      <w:pPr>
        <w:pStyle w:val="PargrafodaLista"/>
        <w:numPr>
          <w:ilvl w:val="0"/>
          <w:numId w:val="8"/>
        </w:numPr>
        <w:spacing w:before="240" w:after="240" w:line="360" w:lineRule="auto"/>
        <w:jc w:val="both"/>
        <w:rPr>
          <w:rFonts w:ascii="Arial" w:eastAsia="Times New Roman" w:hAnsi="Arial" w:cs="Arial"/>
          <w:color w:val="000000" w:themeColor="text1"/>
        </w:rPr>
      </w:pPr>
      <w:r w:rsidRPr="005C106A">
        <w:rPr>
          <w:rFonts w:ascii="Arial" w:eastAsia="Times New Roman" w:hAnsi="Arial" w:cs="Arial"/>
          <w:b/>
          <w:bCs/>
          <w:color w:val="000000" w:themeColor="text1"/>
          <w:lang w:val="pt-PT"/>
        </w:rPr>
        <w:lastRenderedPageBreak/>
        <w:t>Cursos de Corte e Costura</w:t>
      </w:r>
      <w:r w:rsidRPr="005C106A">
        <w:rPr>
          <w:rFonts w:ascii="Arial" w:eastAsia="Times New Roman" w:hAnsi="Arial" w:cs="Arial"/>
          <w:color w:val="000000" w:themeColor="text1"/>
          <w:lang w:val="pt-PT"/>
        </w:rPr>
        <w:t xml:space="preserve">: Contratação de oficineiro especializado em corte e costura, </w:t>
      </w:r>
      <w:r w:rsidR="00A5141B" w:rsidRPr="005C106A">
        <w:rPr>
          <w:rFonts w:ascii="Arial" w:eastAsia="Times New Roman" w:hAnsi="Arial" w:cs="Arial"/>
          <w:color w:val="000000" w:themeColor="text1"/>
          <w:lang w:val="pt-PT"/>
        </w:rPr>
        <w:t>para</w:t>
      </w:r>
      <w:r w:rsidRPr="005C106A">
        <w:rPr>
          <w:rFonts w:ascii="Arial" w:eastAsia="Times New Roman" w:hAnsi="Arial" w:cs="Arial"/>
          <w:color w:val="000000" w:themeColor="text1"/>
          <w:lang w:val="pt-PT"/>
        </w:rPr>
        <w:t xml:space="preserve"> confecção de peças de vestuário e outros artigos. As oficinas visam capacitar os participantes com habilidades práticas para a confecção de roupas e acessórios, promovendo a inclusão social, a criatividade e o empreendedorismo.</w:t>
      </w:r>
    </w:p>
    <w:p w14:paraId="55F1C1F4" w14:textId="14FB4022" w:rsidR="003253FD" w:rsidRPr="005C106A" w:rsidRDefault="60B3BE20" w:rsidP="099FF090">
      <w:pPr>
        <w:pStyle w:val="PargrafodaLista"/>
        <w:numPr>
          <w:ilvl w:val="0"/>
          <w:numId w:val="8"/>
        </w:numPr>
        <w:spacing w:before="240" w:after="240" w:line="360" w:lineRule="auto"/>
        <w:jc w:val="both"/>
        <w:rPr>
          <w:rFonts w:ascii="Arial" w:eastAsia="Times New Roman" w:hAnsi="Arial" w:cs="Arial"/>
          <w:color w:val="000000" w:themeColor="text1"/>
        </w:rPr>
      </w:pPr>
      <w:r w:rsidRPr="005C106A">
        <w:rPr>
          <w:rFonts w:ascii="Arial" w:eastAsia="Times New Roman" w:hAnsi="Arial" w:cs="Arial"/>
          <w:b/>
          <w:bCs/>
          <w:color w:val="000000" w:themeColor="text1"/>
          <w:lang w:val="pt-PT"/>
        </w:rPr>
        <w:t>Projeto Vivendo a Adolescência</w:t>
      </w:r>
      <w:r w:rsidRPr="005C106A">
        <w:rPr>
          <w:rFonts w:ascii="Arial" w:eastAsia="Times New Roman" w:hAnsi="Arial" w:cs="Arial"/>
          <w:color w:val="000000" w:themeColor="text1"/>
          <w:lang w:val="pt-PT"/>
        </w:rPr>
        <w:t>: Contratação de oficineiro especializado para ministrar aulas práticas no âmbito do projeto "Vivendo a Adolescência", desenvolvido pelo CRAS. As atividades incluem, mas não se limitam a, aulas de bijuteria, artesanato e outras técnicas voltadas para o desenvolvimento pessoal e profissional de adolescentes. O oficineiro será responsável por planejar, executar e orientar as atividades, estimulando a criatividade, o empreendedorismo e a autoestima dos jovens participantes, além de promover a convivência social e o aprendizado de novas habilidades.</w:t>
      </w:r>
    </w:p>
    <w:p w14:paraId="3AFB1B1B" w14:textId="4682091A" w:rsidR="003253FD" w:rsidRPr="005C106A" w:rsidRDefault="60B3BE20" w:rsidP="099FF090">
      <w:pPr>
        <w:pStyle w:val="PargrafodaLista"/>
        <w:numPr>
          <w:ilvl w:val="0"/>
          <w:numId w:val="8"/>
        </w:numPr>
        <w:spacing w:before="240" w:after="240" w:line="360" w:lineRule="auto"/>
        <w:jc w:val="both"/>
        <w:rPr>
          <w:rFonts w:ascii="Arial" w:eastAsia="Times New Roman" w:hAnsi="Arial" w:cs="Arial"/>
          <w:color w:val="000000" w:themeColor="text1"/>
        </w:rPr>
      </w:pPr>
      <w:r w:rsidRPr="005C106A">
        <w:rPr>
          <w:rFonts w:ascii="Arial" w:eastAsia="Times New Roman" w:hAnsi="Arial" w:cs="Arial"/>
          <w:b/>
          <w:bCs/>
          <w:color w:val="000000" w:themeColor="text1"/>
          <w:lang w:val="pt-PT"/>
        </w:rPr>
        <w:t>Projeto de Percussão</w:t>
      </w:r>
      <w:r w:rsidRPr="005C106A">
        <w:rPr>
          <w:rFonts w:ascii="Arial" w:eastAsia="Times New Roman" w:hAnsi="Arial" w:cs="Arial"/>
          <w:color w:val="000000" w:themeColor="text1"/>
          <w:lang w:val="pt-PT"/>
        </w:rPr>
        <w:t xml:space="preserve">: O projeto visa </w:t>
      </w:r>
      <w:r w:rsidR="00F37FCB" w:rsidRPr="005C106A">
        <w:rPr>
          <w:rFonts w:ascii="Arial" w:eastAsia="Times New Roman" w:hAnsi="Arial" w:cs="Arial"/>
          <w:color w:val="000000" w:themeColor="text1"/>
          <w:lang w:val="pt-PT"/>
        </w:rPr>
        <w:t>à</w:t>
      </w:r>
      <w:r w:rsidRPr="005C106A">
        <w:rPr>
          <w:rFonts w:ascii="Arial" w:eastAsia="Times New Roman" w:hAnsi="Arial" w:cs="Arial"/>
          <w:color w:val="000000" w:themeColor="text1"/>
          <w:lang w:val="pt-PT"/>
        </w:rPr>
        <w:t xml:space="preserve"> contratação de um oficin</w:t>
      </w:r>
      <w:r w:rsidR="00A5141B" w:rsidRPr="005C106A">
        <w:rPr>
          <w:rFonts w:ascii="Arial" w:eastAsia="Times New Roman" w:hAnsi="Arial" w:cs="Arial"/>
          <w:color w:val="000000" w:themeColor="text1"/>
          <w:lang w:val="pt-PT"/>
        </w:rPr>
        <w:t>eiro especializado em percussão</w:t>
      </w:r>
      <w:r w:rsidRPr="005C106A">
        <w:rPr>
          <w:rFonts w:ascii="Arial" w:eastAsia="Times New Roman" w:hAnsi="Arial" w:cs="Arial"/>
          <w:color w:val="000000" w:themeColor="text1"/>
          <w:lang w:val="pt-PT"/>
        </w:rPr>
        <w:t>. O profissional será responsável por ensinar técnicas de instrumentos de percussão, promovendo o aprendizado musical e a convivência de crianças e adolescentes. O foco será no desenvolvimento da expressão cultural e artística dos participantes, incentivando o envolvimento e o aprimoramento das habilidades musicais.</w:t>
      </w:r>
    </w:p>
    <w:p w14:paraId="23A84C50" w14:textId="32C1A93C" w:rsidR="003253FD" w:rsidRPr="005C106A" w:rsidRDefault="60B3BE20" w:rsidP="099FF090">
      <w:pPr>
        <w:spacing w:before="100" w:beforeAutospacing="1" w:after="0" w:line="360" w:lineRule="auto"/>
        <w:jc w:val="both"/>
        <w:rPr>
          <w:rFonts w:ascii="Arial" w:eastAsia="Times New Roman" w:hAnsi="Arial" w:cs="Arial"/>
          <w:lang w:val="pt-PT"/>
        </w:rPr>
      </w:pPr>
      <w:r w:rsidRPr="005C106A">
        <w:rPr>
          <w:rFonts w:ascii="Arial" w:eastAsia="Times New Roman" w:hAnsi="Arial" w:cs="Arial"/>
          <w:color w:val="000000" w:themeColor="text1"/>
          <w:lang w:val="pt-PT"/>
        </w:rPr>
        <w:t>A contratação dos oficineiros tem como objetivo proporcionar aos jovens e adolescentes da comunidade oportunidades de desenvolvimento pessoal, profissional e cultural, por meio de atividades educativas e formativas, em consonância com os princípios de inclusão social e valorização da cultura local.</w:t>
      </w:r>
    </w:p>
    <w:p w14:paraId="3DD5E5DD" w14:textId="512B7FBF" w:rsidR="00C02690" w:rsidRPr="005C106A" w:rsidRDefault="003863A8" w:rsidP="00C02690">
      <w:pPr>
        <w:autoSpaceDE w:val="0"/>
        <w:autoSpaceDN w:val="0"/>
        <w:adjustRightInd w:val="0"/>
        <w:spacing w:after="0" w:line="240" w:lineRule="auto"/>
        <w:jc w:val="both"/>
        <w:rPr>
          <w:rFonts w:ascii="Arial" w:eastAsia="Calibri" w:hAnsi="Arial" w:cs="Arial"/>
          <w:color w:val="000000"/>
        </w:rPr>
      </w:pPr>
      <w:r w:rsidRPr="005C106A">
        <w:rPr>
          <w:rFonts w:ascii="Arial" w:eastAsia="Calibri" w:hAnsi="Arial" w:cs="Arial"/>
          <w:color w:val="000000"/>
        </w:rPr>
        <w:t xml:space="preserve"> </w:t>
      </w:r>
    </w:p>
    <w:p w14:paraId="51E021C8" w14:textId="77777777" w:rsidR="00C02690" w:rsidRPr="005C106A" w:rsidRDefault="00C02690" w:rsidP="00F97AD5">
      <w:pPr>
        <w:spacing w:after="0" w:line="360" w:lineRule="auto"/>
        <w:jc w:val="both"/>
        <w:rPr>
          <w:rFonts w:ascii="Arial" w:eastAsia="Calibri" w:hAnsi="Arial" w:cs="Arial"/>
          <w:b/>
          <w:bCs/>
        </w:rPr>
      </w:pPr>
      <w:r w:rsidRPr="005C106A">
        <w:rPr>
          <w:rFonts w:ascii="Arial" w:eastAsia="Calibri" w:hAnsi="Arial" w:cs="Arial"/>
          <w:b/>
          <w:bCs/>
        </w:rPr>
        <w:t>4. DAS PROPOSTAS</w:t>
      </w:r>
    </w:p>
    <w:p w14:paraId="1E7CCEF9" w14:textId="77777777" w:rsidR="00C02690" w:rsidRPr="005C106A" w:rsidRDefault="00C02690" w:rsidP="00F97AD5">
      <w:pPr>
        <w:spacing w:after="0" w:line="360" w:lineRule="auto"/>
        <w:jc w:val="both"/>
        <w:rPr>
          <w:rFonts w:ascii="Arial" w:eastAsia="Calibri" w:hAnsi="Arial" w:cs="Arial"/>
        </w:rPr>
      </w:pPr>
      <w:r w:rsidRPr="005C106A">
        <w:rPr>
          <w:rFonts w:ascii="Arial" w:eastAsia="Calibri" w:hAnsi="Arial" w:cs="Arial"/>
          <w:b/>
          <w:bCs/>
        </w:rPr>
        <w:t>4.1.</w:t>
      </w:r>
      <w:r w:rsidRPr="005C106A">
        <w:rPr>
          <w:rFonts w:ascii="Arial" w:eastAsia="Calibri" w:hAnsi="Arial" w:cs="Arial"/>
        </w:rPr>
        <w:t xml:space="preserve"> O critério de julgamento das propostas é o menor preço.</w:t>
      </w:r>
    </w:p>
    <w:p w14:paraId="351CEDB7" w14:textId="77777777" w:rsidR="00C02690" w:rsidRPr="005C106A" w:rsidRDefault="00C02690" w:rsidP="00F97AD5">
      <w:pPr>
        <w:spacing w:after="0" w:line="360" w:lineRule="auto"/>
        <w:jc w:val="both"/>
        <w:rPr>
          <w:rFonts w:ascii="Arial" w:eastAsia="Calibri" w:hAnsi="Arial" w:cs="Arial"/>
        </w:rPr>
      </w:pPr>
      <w:r w:rsidRPr="005C106A">
        <w:rPr>
          <w:rFonts w:ascii="Arial" w:eastAsia="Calibri" w:hAnsi="Arial" w:cs="Arial"/>
          <w:b/>
          <w:bCs/>
        </w:rPr>
        <w:t>4.2.</w:t>
      </w:r>
      <w:r w:rsidRPr="005C106A">
        <w:rPr>
          <w:rFonts w:ascii="Arial" w:eastAsia="Calibri" w:hAnsi="Arial" w:cs="Arial"/>
        </w:rPr>
        <w:t xml:space="preserve"> Aplica-se a esta dispensa de licitação os benefícios constantes dos </w:t>
      </w:r>
      <w:proofErr w:type="spellStart"/>
      <w:r w:rsidRPr="005C106A">
        <w:rPr>
          <w:rFonts w:ascii="Arial" w:eastAsia="Calibri" w:hAnsi="Arial" w:cs="Arial"/>
        </w:rPr>
        <w:t>arts</w:t>
      </w:r>
      <w:proofErr w:type="spellEnd"/>
      <w:r w:rsidRPr="005C106A">
        <w:rPr>
          <w:rFonts w:ascii="Arial" w:eastAsia="Calibri" w:hAnsi="Arial" w:cs="Arial"/>
        </w:rPr>
        <w:t xml:space="preserve">. </w:t>
      </w:r>
      <w:proofErr w:type="gramStart"/>
      <w:r w:rsidRPr="005C106A">
        <w:rPr>
          <w:rFonts w:ascii="Arial" w:eastAsia="Calibri" w:hAnsi="Arial" w:cs="Arial"/>
        </w:rPr>
        <w:t>42 a 49 da Lei Complementar nº</w:t>
      </w:r>
      <w:proofErr w:type="gramEnd"/>
      <w:r w:rsidRPr="005C106A">
        <w:rPr>
          <w:rFonts w:ascii="Arial" w:eastAsia="Calibri" w:hAnsi="Arial" w:cs="Arial"/>
        </w:rPr>
        <w:t xml:space="preserve"> 123, de 14 de dezembro de 2006, devendo constar na proposta que se trata de microempresa ou empresa de pequeno porte.</w:t>
      </w:r>
    </w:p>
    <w:p w14:paraId="31D8555B" w14:textId="77777777" w:rsidR="00C02690" w:rsidRPr="005C106A" w:rsidRDefault="00C02690" w:rsidP="00F97AD5">
      <w:pPr>
        <w:spacing w:after="0" w:line="360" w:lineRule="auto"/>
        <w:jc w:val="both"/>
        <w:rPr>
          <w:rFonts w:ascii="Arial" w:eastAsia="Calibri" w:hAnsi="Arial" w:cs="Arial"/>
        </w:rPr>
      </w:pPr>
      <w:r w:rsidRPr="005C106A">
        <w:rPr>
          <w:rFonts w:ascii="Arial" w:eastAsia="Calibri" w:hAnsi="Arial" w:cs="Arial"/>
          <w:b/>
        </w:rPr>
        <w:t>4.2.1.</w:t>
      </w:r>
      <w:r w:rsidRPr="005C106A">
        <w:rPr>
          <w:rFonts w:ascii="Arial" w:eastAsia="Calibri" w:hAnsi="Arial" w:cs="Arial"/>
        </w:rPr>
        <w:t xml:space="preserve"> A não identificação da empresa como sendo microempresa ou empresa de pequeno porte importa em renúncia aos benefícios legais.</w:t>
      </w:r>
    </w:p>
    <w:p w14:paraId="32043A91" w14:textId="77777777" w:rsidR="00C02690" w:rsidRPr="005C106A" w:rsidRDefault="00C02690" w:rsidP="00F97AD5">
      <w:pPr>
        <w:spacing w:after="0" w:line="360" w:lineRule="auto"/>
        <w:jc w:val="both"/>
        <w:rPr>
          <w:rFonts w:ascii="Arial" w:eastAsia="Calibri" w:hAnsi="Arial" w:cs="Arial"/>
        </w:rPr>
      </w:pPr>
      <w:r w:rsidRPr="005C106A">
        <w:rPr>
          <w:rFonts w:ascii="Arial" w:eastAsia="Calibri" w:hAnsi="Arial" w:cs="Arial"/>
          <w:b/>
          <w:bCs/>
        </w:rPr>
        <w:t>4.4.</w:t>
      </w:r>
      <w:r w:rsidRPr="005C106A">
        <w:rPr>
          <w:rFonts w:ascii="Arial" w:eastAsia="Calibri" w:hAnsi="Arial" w:cs="Arial"/>
        </w:rPr>
        <w:t xml:space="preserve"> As certidões negativas e os demais documentos com o fim de demonstrar a regularidade fiscal e jurídica da empresa</w:t>
      </w:r>
      <w:proofErr w:type="gramStart"/>
      <w:r w:rsidRPr="005C106A">
        <w:rPr>
          <w:rFonts w:ascii="Arial" w:eastAsia="Calibri" w:hAnsi="Arial" w:cs="Arial"/>
        </w:rPr>
        <w:t>, serão</w:t>
      </w:r>
      <w:proofErr w:type="gramEnd"/>
      <w:r w:rsidRPr="005C106A">
        <w:rPr>
          <w:rFonts w:ascii="Arial" w:eastAsia="Calibri" w:hAnsi="Arial" w:cs="Arial"/>
        </w:rPr>
        <w:t xml:space="preserve"> exigidas somente da empresa vencedora.  </w:t>
      </w:r>
    </w:p>
    <w:p w14:paraId="6747A95C" w14:textId="77777777" w:rsidR="00C02690" w:rsidRPr="005C106A" w:rsidRDefault="00C02690" w:rsidP="00F97AD5">
      <w:pPr>
        <w:spacing w:after="0" w:line="360" w:lineRule="auto"/>
        <w:jc w:val="both"/>
        <w:rPr>
          <w:rFonts w:ascii="Arial" w:eastAsia="Calibri" w:hAnsi="Arial" w:cs="Arial"/>
        </w:rPr>
      </w:pPr>
      <w:r w:rsidRPr="005C106A">
        <w:rPr>
          <w:rFonts w:ascii="Arial" w:eastAsia="Calibri" w:hAnsi="Arial" w:cs="Arial"/>
          <w:b/>
          <w:bCs/>
        </w:rPr>
        <w:t>4.5.</w:t>
      </w:r>
      <w:r w:rsidRPr="005C106A">
        <w:rPr>
          <w:rFonts w:ascii="Arial" w:eastAsia="Calibri" w:hAnsi="Arial" w:cs="Arial"/>
        </w:rPr>
        <w:t xml:space="preserve"> Os demais atos referentes a este procedimento serão publicados no Site Oficial do Município (</w:t>
      </w:r>
      <w:proofErr w:type="gramStart"/>
      <w:r w:rsidRPr="005C106A">
        <w:rPr>
          <w:rFonts w:ascii="Arial" w:eastAsia="Calibri" w:hAnsi="Arial" w:cs="Arial"/>
        </w:rPr>
        <w:t>https</w:t>
      </w:r>
      <w:proofErr w:type="gramEnd"/>
      <w:r w:rsidRPr="005C106A">
        <w:rPr>
          <w:rFonts w:ascii="Arial" w:eastAsia="Calibri" w:hAnsi="Arial" w:cs="Arial"/>
        </w:rPr>
        <w:t>://hulhanegra.rs.gov.br/)</w:t>
      </w:r>
    </w:p>
    <w:p w14:paraId="560DDB2E" w14:textId="77777777" w:rsidR="00FF50DD" w:rsidRPr="005C106A" w:rsidRDefault="00FF50DD" w:rsidP="00C02690">
      <w:pPr>
        <w:spacing w:after="0" w:line="240" w:lineRule="auto"/>
        <w:jc w:val="both"/>
        <w:rPr>
          <w:rFonts w:ascii="Arial" w:eastAsia="Times New Roman" w:hAnsi="Arial" w:cs="Arial"/>
          <w:bCs/>
          <w:color w:val="000000"/>
          <w:lang w:eastAsia="pt-BR"/>
        </w:rPr>
      </w:pPr>
    </w:p>
    <w:p w14:paraId="012DCE66" w14:textId="77777777" w:rsidR="00AC0901" w:rsidRPr="005C106A" w:rsidRDefault="00AC0901" w:rsidP="00C02690">
      <w:pPr>
        <w:spacing w:after="0" w:line="240" w:lineRule="auto"/>
        <w:jc w:val="both"/>
        <w:rPr>
          <w:rFonts w:ascii="Arial" w:eastAsia="Times New Roman" w:hAnsi="Arial" w:cs="Arial"/>
          <w:bCs/>
          <w:color w:val="000000"/>
          <w:lang w:eastAsia="pt-BR"/>
        </w:rPr>
      </w:pPr>
    </w:p>
    <w:p w14:paraId="6C9E5797" w14:textId="6303E286" w:rsidR="00FF50DD" w:rsidRPr="005C106A" w:rsidRDefault="00FF50DD" w:rsidP="00C02690">
      <w:pPr>
        <w:spacing w:after="0" w:line="240" w:lineRule="auto"/>
        <w:jc w:val="both"/>
        <w:rPr>
          <w:rFonts w:ascii="Arial" w:eastAsia="Times New Roman" w:hAnsi="Arial" w:cs="Arial"/>
          <w:b/>
          <w:bCs/>
          <w:color w:val="000000"/>
          <w:lang w:eastAsia="pt-BR"/>
        </w:rPr>
      </w:pPr>
      <w:r w:rsidRPr="005C106A">
        <w:rPr>
          <w:rFonts w:ascii="Arial" w:eastAsia="Times New Roman" w:hAnsi="Arial" w:cs="Arial"/>
          <w:b/>
          <w:bCs/>
          <w:color w:val="000000"/>
          <w:lang w:eastAsia="pt-BR"/>
        </w:rPr>
        <w:t>5. MODELO DE GESTÃO DO CONTRATO</w:t>
      </w:r>
    </w:p>
    <w:p w14:paraId="27161542" w14:textId="77777777" w:rsidR="00FF50DD" w:rsidRPr="005C106A" w:rsidRDefault="00FF50DD" w:rsidP="00C02690">
      <w:pPr>
        <w:spacing w:after="0" w:line="240" w:lineRule="auto"/>
        <w:jc w:val="both"/>
        <w:rPr>
          <w:rFonts w:ascii="Arial" w:eastAsia="Times New Roman" w:hAnsi="Arial" w:cs="Arial"/>
          <w:b/>
          <w:bCs/>
          <w:color w:val="000000"/>
          <w:lang w:eastAsia="pt-BR"/>
        </w:rPr>
      </w:pPr>
    </w:p>
    <w:p w14:paraId="4858BB09" w14:textId="74D4D9E8" w:rsidR="00AC0901" w:rsidRDefault="00E35D09" w:rsidP="00E35D09">
      <w:pPr>
        <w:spacing w:after="0" w:line="360" w:lineRule="auto"/>
        <w:jc w:val="both"/>
        <w:rPr>
          <w:rFonts w:ascii="Arial" w:eastAsia="Times New Roman" w:hAnsi="Arial" w:cs="Arial"/>
          <w:lang w:eastAsia="pt-BR"/>
        </w:rPr>
      </w:pPr>
      <w:r>
        <w:rPr>
          <w:rFonts w:ascii="Arial" w:eastAsia="Times New Roman" w:hAnsi="Arial" w:cs="Arial"/>
          <w:lang w:eastAsia="pt-BR"/>
        </w:rPr>
        <w:lastRenderedPageBreak/>
        <w:t xml:space="preserve">5.1 </w:t>
      </w:r>
      <w:r w:rsidR="00AC0901" w:rsidRPr="005C106A">
        <w:rPr>
          <w:rFonts w:ascii="Arial" w:eastAsia="Times New Roman" w:hAnsi="Arial" w:cs="Arial"/>
          <w:lang w:eastAsia="pt-BR"/>
        </w:rPr>
        <w:t xml:space="preserve">A execução do contrato deverá ser acompanhada e fiscalizada por 01 (um) ou mais fiscais, representantes da Administração especialmente designados conforme requisitos estabelecidos no Art. 7 Lei Federal 14.133/2021 e em conformidade com Art. 117 da Lei Federal 14.133/2021. </w:t>
      </w:r>
    </w:p>
    <w:p w14:paraId="7E67B478" w14:textId="77777777" w:rsidR="00E35D09" w:rsidRPr="00E35D09" w:rsidRDefault="00E35D09" w:rsidP="00E35D09">
      <w:pPr>
        <w:spacing w:after="0" w:line="360" w:lineRule="auto"/>
        <w:jc w:val="both"/>
        <w:rPr>
          <w:rFonts w:ascii="Arial" w:eastAsia="Times New Roman" w:hAnsi="Arial" w:cs="Arial"/>
          <w:lang w:eastAsia="pt-BR"/>
        </w:rPr>
      </w:pPr>
    </w:p>
    <w:tbl>
      <w:tblPr>
        <w:tblStyle w:val="Tabelacomgrade"/>
        <w:tblW w:w="0" w:type="auto"/>
        <w:tblInd w:w="720" w:type="dxa"/>
        <w:tblLook w:val="04A0" w:firstRow="1" w:lastRow="0" w:firstColumn="1" w:lastColumn="0" w:noHBand="0" w:noVBand="1"/>
      </w:tblPr>
      <w:tblGrid>
        <w:gridCol w:w="8886"/>
      </w:tblGrid>
      <w:tr w:rsidR="00AC0901" w:rsidRPr="005C106A" w14:paraId="1E885AAB" w14:textId="77777777" w:rsidTr="00787AD8">
        <w:tc>
          <w:tcPr>
            <w:tcW w:w="8886" w:type="dxa"/>
            <w:tcBorders>
              <w:top w:val="single" w:sz="4" w:space="0" w:color="auto"/>
              <w:left w:val="single" w:sz="4" w:space="0" w:color="auto"/>
              <w:bottom w:val="single" w:sz="4" w:space="0" w:color="auto"/>
              <w:right w:val="single" w:sz="4" w:space="0" w:color="auto"/>
            </w:tcBorders>
            <w:hideMark/>
          </w:tcPr>
          <w:p w14:paraId="2DA6C768" w14:textId="77777777" w:rsidR="00AC0901" w:rsidRPr="005C106A" w:rsidRDefault="00AC0901" w:rsidP="00AC0901">
            <w:pPr>
              <w:spacing w:line="276" w:lineRule="auto"/>
              <w:contextualSpacing/>
              <w:jc w:val="both"/>
              <w:rPr>
                <w:rFonts w:ascii="Arial" w:eastAsia="Calibri" w:hAnsi="Arial" w:cs="Arial"/>
              </w:rPr>
            </w:pPr>
            <w:r w:rsidRPr="005C106A">
              <w:rPr>
                <w:rFonts w:ascii="Arial" w:eastAsia="Calibri" w:hAnsi="Arial" w:cs="Arial"/>
              </w:rPr>
              <w:t xml:space="preserve">Atuarão como Fiscais de contrato </w:t>
            </w:r>
            <w:proofErr w:type="gramStart"/>
            <w:r w:rsidRPr="005C106A">
              <w:rPr>
                <w:rFonts w:ascii="Arial" w:eastAsia="Calibri" w:hAnsi="Arial" w:cs="Arial"/>
              </w:rPr>
              <w:t>da presente</w:t>
            </w:r>
            <w:proofErr w:type="gramEnd"/>
            <w:r w:rsidRPr="005C106A">
              <w:rPr>
                <w:rFonts w:ascii="Arial" w:eastAsia="Calibri" w:hAnsi="Arial" w:cs="Arial"/>
              </w:rPr>
              <w:t xml:space="preserve"> contratação os servidores:</w:t>
            </w:r>
          </w:p>
          <w:p w14:paraId="723CB8BF" w14:textId="559A6526" w:rsidR="00AC0901" w:rsidRPr="005C106A" w:rsidRDefault="00AC0901" w:rsidP="00AC0901">
            <w:pPr>
              <w:spacing w:line="276" w:lineRule="auto"/>
              <w:contextualSpacing/>
              <w:jc w:val="both"/>
              <w:rPr>
                <w:rFonts w:ascii="Arial" w:eastAsia="Calibri" w:hAnsi="Arial" w:cs="Arial"/>
                <w:b/>
              </w:rPr>
            </w:pPr>
            <w:r w:rsidRPr="005C106A">
              <w:rPr>
                <w:rFonts w:ascii="Arial" w:eastAsia="Calibri" w:hAnsi="Arial" w:cs="Arial"/>
                <w:b/>
              </w:rPr>
              <w:t>TITULAR</w:t>
            </w:r>
            <w:r w:rsidRPr="005C106A">
              <w:rPr>
                <w:rFonts w:ascii="Arial" w:eastAsia="Calibri" w:hAnsi="Arial" w:cs="Arial"/>
              </w:rPr>
              <w:t xml:space="preserve">: </w:t>
            </w:r>
            <w:r w:rsidRPr="005C106A">
              <w:rPr>
                <w:rFonts w:ascii="Arial" w:eastAsia="Times New Roman" w:hAnsi="Arial" w:cs="Arial"/>
              </w:rPr>
              <w:t>Matheus de Andrade Rodrigues</w:t>
            </w:r>
          </w:p>
        </w:tc>
      </w:tr>
      <w:tr w:rsidR="00AC0901" w:rsidRPr="005C106A" w14:paraId="75C52381" w14:textId="77777777" w:rsidTr="00787AD8">
        <w:tc>
          <w:tcPr>
            <w:tcW w:w="8886" w:type="dxa"/>
            <w:tcBorders>
              <w:top w:val="single" w:sz="4" w:space="0" w:color="auto"/>
              <w:left w:val="single" w:sz="4" w:space="0" w:color="auto"/>
              <w:bottom w:val="single" w:sz="4" w:space="0" w:color="auto"/>
              <w:right w:val="single" w:sz="4" w:space="0" w:color="auto"/>
            </w:tcBorders>
            <w:hideMark/>
          </w:tcPr>
          <w:p w14:paraId="700B1F85" w14:textId="60D83A9A" w:rsidR="00AC0901" w:rsidRPr="005C106A" w:rsidRDefault="00AC0901" w:rsidP="00AC0901">
            <w:pPr>
              <w:spacing w:line="276" w:lineRule="auto"/>
              <w:contextualSpacing/>
              <w:jc w:val="both"/>
              <w:rPr>
                <w:rFonts w:ascii="Arial" w:eastAsia="Calibri" w:hAnsi="Arial" w:cs="Arial"/>
                <w:b/>
              </w:rPr>
            </w:pPr>
            <w:r w:rsidRPr="005C106A">
              <w:rPr>
                <w:rFonts w:ascii="Arial" w:eastAsia="Calibri" w:hAnsi="Arial" w:cs="Arial"/>
                <w:b/>
              </w:rPr>
              <w:t>SUBSTITUTO:</w:t>
            </w:r>
            <w:r w:rsidRPr="005C106A">
              <w:rPr>
                <w:rFonts w:ascii="Arial" w:eastAsia="Calibri" w:hAnsi="Arial" w:cs="Arial"/>
              </w:rPr>
              <w:t xml:space="preserve"> </w:t>
            </w:r>
            <w:r w:rsidRPr="005C106A">
              <w:rPr>
                <w:rFonts w:ascii="Arial" w:eastAsia="Times New Roman" w:hAnsi="Arial" w:cs="Arial"/>
              </w:rPr>
              <w:t xml:space="preserve">Felipe </w:t>
            </w:r>
            <w:proofErr w:type="spellStart"/>
            <w:r w:rsidRPr="005C106A">
              <w:rPr>
                <w:rFonts w:ascii="Arial" w:eastAsia="Times New Roman" w:hAnsi="Arial" w:cs="Arial"/>
              </w:rPr>
              <w:t>Malaguez</w:t>
            </w:r>
            <w:proofErr w:type="spellEnd"/>
            <w:r w:rsidRPr="005C106A">
              <w:rPr>
                <w:rFonts w:ascii="Arial" w:eastAsia="Times New Roman" w:hAnsi="Arial" w:cs="Arial"/>
              </w:rPr>
              <w:t xml:space="preserve"> Dutra</w:t>
            </w:r>
          </w:p>
        </w:tc>
      </w:tr>
    </w:tbl>
    <w:p w14:paraId="52C95381" w14:textId="77777777" w:rsidR="00F97AD5" w:rsidRPr="005C106A" w:rsidRDefault="00F97AD5" w:rsidP="099FF090">
      <w:pPr>
        <w:pStyle w:val="NormalWeb"/>
        <w:spacing w:before="0" w:beforeAutospacing="0" w:after="0" w:line="360" w:lineRule="auto"/>
        <w:ind w:firstLine="708"/>
        <w:jc w:val="both"/>
        <w:rPr>
          <w:rFonts w:ascii="Arial" w:hAnsi="Arial" w:cs="Arial"/>
          <w:color w:val="000000" w:themeColor="text1"/>
          <w:sz w:val="22"/>
          <w:szCs w:val="22"/>
        </w:rPr>
      </w:pPr>
    </w:p>
    <w:p w14:paraId="01F5765D" w14:textId="77777777" w:rsidR="00C02690" w:rsidRPr="005C106A" w:rsidRDefault="00C02690" w:rsidP="00C02690">
      <w:pPr>
        <w:autoSpaceDE w:val="0"/>
        <w:autoSpaceDN w:val="0"/>
        <w:adjustRightInd w:val="0"/>
        <w:spacing w:after="0" w:line="240" w:lineRule="auto"/>
        <w:jc w:val="both"/>
        <w:rPr>
          <w:rFonts w:ascii="Arial" w:eastAsia="Calibri" w:hAnsi="Arial" w:cs="Arial"/>
          <w:b/>
          <w:bCs/>
          <w:color w:val="000000"/>
        </w:rPr>
      </w:pPr>
    </w:p>
    <w:p w14:paraId="40CA83E2" w14:textId="6D8CEFD1" w:rsidR="00C02690" w:rsidRPr="005C106A" w:rsidRDefault="006C33EA" w:rsidP="00C02690">
      <w:pPr>
        <w:autoSpaceDE w:val="0"/>
        <w:autoSpaceDN w:val="0"/>
        <w:adjustRightInd w:val="0"/>
        <w:spacing w:after="0" w:line="240" w:lineRule="auto"/>
        <w:jc w:val="both"/>
        <w:rPr>
          <w:rFonts w:ascii="Arial" w:eastAsia="Calibri" w:hAnsi="Arial" w:cs="Arial"/>
          <w:b/>
          <w:bCs/>
          <w:color w:val="000000"/>
        </w:rPr>
      </w:pPr>
      <w:r w:rsidRPr="005C106A">
        <w:rPr>
          <w:rFonts w:ascii="Arial" w:eastAsia="Calibri" w:hAnsi="Arial" w:cs="Arial"/>
          <w:b/>
          <w:bCs/>
          <w:color w:val="000000"/>
        </w:rPr>
        <w:t>6</w:t>
      </w:r>
      <w:r w:rsidR="00C02690" w:rsidRPr="005C106A">
        <w:rPr>
          <w:rFonts w:ascii="Arial" w:eastAsia="Calibri" w:hAnsi="Arial" w:cs="Arial"/>
          <w:b/>
          <w:bCs/>
          <w:color w:val="000000"/>
        </w:rPr>
        <w:t>. DO LOCAL E CONDIÇÕES DE FORNECIMENTO</w:t>
      </w:r>
    </w:p>
    <w:p w14:paraId="3432547D" w14:textId="77777777" w:rsidR="00C02690" w:rsidRPr="005C106A" w:rsidRDefault="00C02690" w:rsidP="00C02690">
      <w:pPr>
        <w:autoSpaceDE w:val="0"/>
        <w:autoSpaceDN w:val="0"/>
        <w:adjustRightInd w:val="0"/>
        <w:spacing w:after="0" w:line="240" w:lineRule="auto"/>
        <w:jc w:val="both"/>
        <w:rPr>
          <w:rFonts w:ascii="Arial" w:eastAsia="Calibri" w:hAnsi="Arial" w:cs="Arial"/>
          <w:color w:val="000000"/>
        </w:rPr>
      </w:pPr>
    </w:p>
    <w:p w14:paraId="61202301" w14:textId="77777777" w:rsidR="007C1342" w:rsidRPr="005C106A" w:rsidRDefault="007C1342" w:rsidP="007C1342">
      <w:pPr>
        <w:spacing w:after="0" w:line="276" w:lineRule="auto"/>
        <w:jc w:val="both"/>
        <w:rPr>
          <w:rFonts w:ascii="Arial" w:eastAsia="Times New Roman" w:hAnsi="Arial" w:cs="Arial"/>
          <w:color w:val="000000"/>
        </w:rPr>
      </w:pPr>
      <w:r w:rsidRPr="005C106A">
        <w:rPr>
          <w:rFonts w:ascii="Arial" w:eastAsia="Times New Roman" w:hAnsi="Arial" w:cs="Arial"/>
          <w:color w:val="000000"/>
        </w:rPr>
        <w:t>6.1 O prazo de inicio das atividades deverá ser efetuado até 05 (dias) a contar da assinatura do contrato.</w:t>
      </w:r>
    </w:p>
    <w:p w14:paraId="28EBB52E" w14:textId="77777777" w:rsidR="007C1342" w:rsidRPr="005C106A" w:rsidRDefault="007C1342" w:rsidP="007C1342">
      <w:pPr>
        <w:spacing w:after="0" w:line="276" w:lineRule="auto"/>
        <w:jc w:val="both"/>
        <w:rPr>
          <w:rFonts w:ascii="Arial" w:eastAsia="Times New Roman" w:hAnsi="Arial" w:cs="Arial"/>
          <w:color w:val="000000"/>
        </w:rPr>
      </w:pPr>
    </w:p>
    <w:p w14:paraId="75927B0D" w14:textId="77777777" w:rsidR="007C1342" w:rsidRPr="005C106A" w:rsidRDefault="007C1342" w:rsidP="007C1342">
      <w:pPr>
        <w:spacing w:after="0" w:line="276" w:lineRule="auto"/>
        <w:jc w:val="both"/>
        <w:rPr>
          <w:rFonts w:ascii="Arial" w:eastAsia="Times New Roman" w:hAnsi="Arial" w:cs="Arial"/>
          <w:color w:val="000000"/>
        </w:rPr>
      </w:pPr>
      <w:r w:rsidRPr="005C106A">
        <w:rPr>
          <w:rFonts w:ascii="Arial" w:eastAsia="Times New Roman" w:hAnsi="Arial" w:cs="Arial"/>
          <w:color w:val="000000"/>
        </w:rPr>
        <w:t>6.2. As atividades serão realizadas no Centro de Referência em Assistência Social, sito a Av. Getúlio Vargas Nº 1644 e em Comunidades do interior do município a ser definidas posteriormente.</w:t>
      </w:r>
    </w:p>
    <w:p w14:paraId="7438894D" w14:textId="65F773BE" w:rsidR="00C02690" w:rsidRPr="005C106A" w:rsidRDefault="00C02690" w:rsidP="099FF090">
      <w:pPr>
        <w:autoSpaceDE w:val="0"/>
        <w:autoSpaceDN w:val="0"/>
        <w:adjustRightInd w:val="0"/>
        <w:spacing w:after="0" w:line="240" w:lineRule="auto"/>
        <w:jc w:val="both"/>
        <w:rPr>
          <w:rFonts w:ascii="Arial" w:eastAsia="Calibri" w:hAnsi="Arial" w:cs="Arial"/>
          <w:color w:val="000000"/>
        </w:rPr>
      </w:pPr>
    </w:p>
    <w:p w14:paraId="2231448E" w14:textId="77777777" w:rsidR="0082741C" w:rsidRPr="005C106A" w:rsidRDefault="0082741C" w:rsidP="00C02690">
      <w:pPr>
        <w:autoSpaceDE w:val="0"/>
        <w:autoSpaceDN w:val="0"/>
        <w:adjustRightInd w:val="0"/>
        <w:spacing w:after="0" w:line="240" w:lineRule="auto"/>
        <w:jc w:val="both"/>
        <w:rPr>
          <w:rFonts w:ascii="Arial" w:eastAsia="Calibri" w:hAnsi="Arial" w:cs="Arial"/>
          <w:color w:val="000000"/>
        </w:rPr>
      </w:pPr>
    </w:p>
    <w:p w14:paraId="37F839BF" w14:textId="49E8192E" w:rsidR="00C02690" w:rsidRPr="00636DBE" w:rsidRDefault="00584195" w:rsidP="00C02690">
      <w:pPr>
        <w:autoSpaceDE w:val="0"/>
        <w:autoSpaceDN w:val="0"/>
        <w:adjustRightInd w:val="0"/>
        <w:spacing w:after="0" w:line="240" w:lineRule="auto"/>
        <w:jc w:val="both"/>
        <w:rPr>
          <w:rFonts w:ascii="Arial" w:eastAsia="Calibri" w:hAnsi="Arial" w:cs="Arial"/>
          <w:b/>
          <w:bCs/>
        </w:rPr>
      </w:pPr>
      <w:r w:rsidRPr="00636DBE">
        <w:rPr>
          <w:rFonts w:ascii="Arial" w:eastAsia="Calibri" w:hAnsi="Arial" w:cs="Arial"/>
          <w:b/>
          <w:bCs/>
        </w:rPr>
        <w:t>7</w:t>
      </w:r>
      <w:r w:rsidR="00C02690" w:rsidRPr="00636DBE">
        <w:rPr>
          <w:rFonts w:ascii="Arial" w:eastAsia="Calibri" w:hAnsi="Arial" w:cs="Arial"/>
          <w:b/>
          <w:bCs/>
        </w:rPr>
        <w:t>. CONDIÇÕES DE RECEBIMENTO E ACEITAÇÃO DO OBJETO</w:t>
      </w:r>
    </w:p>
    <w:p w14:paraId="48CC2815" w14:textId="77777777" w:rsidR="00C02690" w:rsidRPr="001A0CC6" w:rsidRDefault="00C02690" w:rsidP="00C02690">
      <w:pPr>
        <w:autoSpaceDE w:val="0"/>
        <w:autoSpaceDN w:val="0"/>
        <w:adjustRightInd w:val="0"/>
        <w:spacing w:after="0" w:line="240" w:lineRule="auto"/>
        <w:jc w:val="both"/>
        <w:rPr>
          <w:rFonts w:ascii="Arial" w:eastAsia="Calibri" w:hAnsi="Arial" w:cs="Arial"/>
          <w:color w:val="FF0000"/>
        </w:rPr>
      </w:pPr>
    </w:p>
    <w:p w14:paraId="3061D438" w14:textId="081867E0" w:rsidR="001A5148" w:rsidRPr="005C106A" w:rsidRDefault="001A5148" w:rsidP="001A5148">
      <w:pPr>
        <w:autoSpaceDE w:val="0"/>
        <w:autoSpaceDN w:val="0"/>
        <w:adjustRightInd w:val="0"/>
        <w:spacing w:after="0" w:line="360" w:lineRule="auto"/>
        <w:jc w:val="both"/>
        <w:rPr>
          <w:rFonts w:ascii="Arial" w:eastAsia="Times New Roman" w:hAnsi="Arial" w:cs="Arial"/>
        </w:rPr>
      </w:pPr>
      <w:r w:rsidRPr="003F12F4">
        <w:rPr>
          <w:rFonts w:ascii="Arial" w:eastAsia="Calibri" w:hAnsi="Arial" w:cs="Arial"/>
          <w:b/>
        </w:rPr>
        <w:t>7.1</w:t>
      </w:r>
      <w:r w:rsidRPr="003F12F4">
        <w:rPr>
          <w:rFonts w:ascii="Arial" w:eastAsia="Calibri" w:hAnsi="Arial" w:cs="Arial"/>
        </w:rPr>
        <w:t xml:space="preserve"> </w:t>
      </w:r>
      <w:r w:rsidRPr="005C106A">
        <w:rPr>
          <w:rFonts w:ascii="Arial" w:eastAsia="Times New Roman" w:hAnsi="Arial" w:cs="Arial"/>
        </w:rPr>
        <w:t>As at</w:t>
      </w:r>
      <w:r>
        <w:rPr>
          <w:rFonts w:ascii="Arial" w:eastAsia="Times New Roman" w:hAnsi="Arial" w:cs="Arial"/>
        </w:rPr>
        <w:t>ividades e oficinas do CRAS serão</w:t>
      </w:r>
      <w:r w:rsidRPr="005C106A">
        <w:rPr>
          <w:rFonts w:ascii="Arial" w:eastAsia="Times New Roman" w:hAnsi="Arial" w:cs="Arial"/>
        </w:rPr>
        <w:t xml:space="preserve"> acompanhada</w:t>
      </w:r>
      <w:r>
        <w:rPr>
          <w:rFonts w:ascii="Arial" w:eastAsia="Times New Roman" w:hAnsi="Arial" w:cs="Arial"/>
        </w:rPr>
        <w:t>s</w:t>
      </w:r>
      <w:r w:rsidRPr="005C106A">
        <w:rPr>
          <w:rFonts w:ascii="Arial" w:eastAsia="Times New Roman" w:hAnsi="Arial" w:cs="Arial"/>
        </w:rPr>
        <w:t xml:space="preserve"> e fiscalizada</w:t>
      </w:r>
      <w:r>
        <w:rPr>
          <w:rFonts w:ascii="Arial" w:eastAsia="Times New Roman" w:hAnsi="Arial" w:cs="Arial"/>
        </w:rPr>
        <w:t>s</w:t>
      </w:r>
      <w:r w:rsidRPr="005C106A">
        <w:rPr>
          <w:rFonts w:ascii="Arial" w:eastAsia="Times New Roman" w:hAnsi="Arial" w:cs="Arial"/>
        </w:rPr>
        <w:t xml:space="preserve"> </w:t>
      </w:r>
      <w:r>
        <w:rPr>
          <w:rFonts w:ascii="Arial" w:eastAsia="Times New Roman" w:hAnsi="Arial" w:cs="Arial"/>
        </w:rPr>
        <w:t>pela coordenação do serviço,</w:t>
      </w:r>
      <w:r w:rsidR="003848E0">
        <w:rPr>
          <w:rFonts w:ascii="Arial" w:eastAsia="Times New Roman" w:hAnsi="Arial" w:cs="Arial"/>
        </w:rPr>
        <w:t xml:space="preserve"> também </w:t>
      </w:r>
      <w:proofErr w:type="gramStart"/>
      <w:r w:rsidR="003848E0">
        <w:rPr>
          <w:rFonts w:ascii="Arial" w:eastAsia="Times New Roman" w:hAnsi="Arial" w:cs="Arial"/>
        </w:rPr>
        <w:t>participará</w:t>
      </w:r>
      <w:proofErr w:type="gramEnd"/>
      <w:r w:rsidR="003848E0">
        <w:rPr>
          <w:rFonts w:ascii="Arial" w:eastAsia="Times New Roman" w:hAnsi="Arial" w:cs="Arial"/>
        </w:rPr>
        <w:t xml:space="preserve"> do processo de fiscalização</w:t>
      </w:r>
      <w:r>
        <w:rPr>
          <w:rFonts w:ascii="Arial" w:eastAsia="Times New Roman" w:hAnsi="Arial" w:cs="Arial"/>
        </w:rPr>
        <w:t xml:space="preserve"> o Secretário de Assistência Social e as Técnicas, incluindo a P</w:t>
      </w:r>
      <w:r w:rsidRPr="005C106A">
        <w:rPr>
          <w:rFonts w:ascii="Arial" w:eastAsia="Times New Roman" w:hAnsi="Arial" w:cs="Arial"/>
        </w:rPr>
        <w:t>sicóloga, de acordo com as funç</w:t>
      </w:r>
      <w:r w:rsidR="003F12F4">
        <w:rPr>
          <w:rFonts w:ascii="Arial" w:eastAsia="Times New Roman" w:hAnsi="Arial" w:cs="Arial"/>
        </w:rPr>
        <w:t>ões e responsabilidades relativas a cada Projeto</w:t>
      </w:r>
      <w:r w:rsidRPr="005C106A">
        <w:rPr>
          <w:rFonts w:ascii="Arial" w:eastAsia="Times New Roman" w:hAnsi="Arial" w:cs="Arial"/>
        </w:rPr>
        <w:t xml:space="preserve">. A fiscalização será contínua, com reuniões periódicas para discutir o andamento das atividades e ajustes nas metodologias, conforme necessário. </w:t>
      </w:r>
    </w:p>
    <w:p w14:paraId="393D6C38" w14:textId="77777777" w:rsidR="001A5148" w:rsidRDefault="001A5148" w:rsidP="00652CC4">
      <w:pPr>
        <w:autoSpaceDE w:val="0"/>
        <w:autoSpaceDN w:val="0"/>
        <w:adjustRightInd w:val="0"/>
        <w:spacing w:after="0" w:line="360" w:lineRule="auto"/>
        <w:jc w:val="both"/>
        <w:rPr>
          <w:rFonts w:ascii="Arial" w:eastAsia="Calibri" w:hAnsi="Arial" w:cs="Arial"/>
          <w:color w:val="FF0000"/>
        </w:rPr>
      </w:pPr>
    </w:p>
    <w:p w14:paraId="6A5A65CA" w14:textId="77777777" w:rsidR="00C02690" w:rsidRPr="005C106A" w:rsidRDefault="00C02690" w:rsidP="00C02690">
      <w:pPr>
        <w:autoSpaceDE w:val="0"/>
        <w:autoSpaceDN w:val="0"/>
        <w:adjustRightInd w:val="0"/>
        <w:spacing w:after="0" w:line="240" w:lineRule="auto"/>
        <w:jc w:val="both"/>
        <w:rPr>
          <w:rFonts w:ascii="Arial" w:eastAsia="Calibri" w:hAnsi="Arial" w:cs="Arial"/>
          <w:b/>
          <w:bCs/>
          <w:color w:val="000000"/>
        </w:rPr>
      </w:pPr>
    </w:p>
    <w:p w14:paraId="28FFEA60" w14:textId="6A4941D6" w:rsidR="00C02690" w:rsidRPr="005C106A" w:rsidRDefault="00584195" w:rsidP="00C02690">
      <w:pPr>
        <w:autoSpaceDE w:val="0"/>
        <w:autoSpaceDN w:val="0"/>
        <w:adjustRightInd w:val="0"/>
        <w:spacing w:after="0" w:line="240" w:lineRule="auto"/>
        <w:jc w:val="both"/>
        <w:rPr>
          <w:rFonts w:ascii="Arial" w:eastAsia="Calibri" w:hAnsi="Arial" w:cs="Arial"/>
          <w:color w:val="000000"/>
        </w:rPr>
      </w:pPr>
      <w:r w:rsidRPr="005C106A">
        <w:rPr>
          <w:rFonts w:ascii="Arial" w:eastAsia="Calibri" w:hAnsi="Arial" w:cs="Arial"/>
          <w:b/>
          <w:bCs/>
          <w:color w:val="000000"/>
        </w:rPr>
        <w:t>8</w:t>
      </w:r>
      <w:r w:rsidR="00C02690" w:rsidRPr="005C106A">
        <w:rPr>
          <w:rFonts w:ascii="Arial" w:eastAsia="Calibri" w:hAnsi="Arial" w:cs="Arial"/>
          <w:b/>
          <w:bCs/>
          <w:color w:val="000000"/>
        </w:rPr>
        <w:t>. FORMA DE PAGAMENTO</w:t>
      </w:r>
    </w:p>
    <w:p w14:paraId="7CCF1F3E" w14:textId="77777777" w:rsidR="00C02690" w:rsidRPr="005C106A" w:rsidRDefault="00C02690" w:rsidP="00C02690">
      <w:pPr>
        <w:autoSpaceDE w:val="0"/>
        <w:autoSpaceDN w:val="0"/>
        <w:adjustRightInd w:val="0"/>
        <w:spacing w:after="0" w:line="240" w:lineRule="auto"/>
        <w:jc w:val="both"/>
        <w:rPr>
          <w:rFonts w:ascii="Arial" w:eastAsia="Calibri" w:hAnsi="Arial" w:cs="Arial"/>
          <w:b/>
          <w:bCs/>
          <w:color w:val="000000"/>
        </w:rPr>
      </w:pPr>
    </w:p>
    <w:p w14:paraId="30EE7A78" w14:textId="32A2CB12" w:rsidR="00C02690" w:rsidRPr="005C106A" w:rsidRDefault="00584195" w:rsidP="00652CC4">
      <w:pPr>
        <w:autoSpaceDE w:val="0"/>
        <w:autoSpaceDN w:val="0"/>
        <w:adjustRightInd w:val="0"/>
        <w:spacing w:after="0" w:line="360" w:lineRule="auto"/>
        <w:jc w:val="both"/>
        <w:rPr>
          <w:rFonts w:ascii="Arial" w:eastAsia="Calibri" w:hAnsi="Arial" w:cs="Arial"/>
          <w:color w:val="000000"/>
        </w:rPr>
      </w:pPr>
      <w:r w:rsidRPr="005C106A">
        <w:rPr>
          <w:rFonts w:ascii="Arial" w:eastAsia="Calibri" w:hAnsi="Arial" w:cs="Arial"/>
          <w:b/>
          <w:bCs/>
          <w:color w:val="000000"/>
        </w:rPr>
        <w:t>8</w:t>
      </w:r>
      <w:r w:rsidR="00C02690" w:rsidRPr="005C106A">
        <w:rPr>
          <w:rFonts w:ascii="Arial" w:eastAsia="Calibri" w:hAnsi="Arial" w:cs="Arial"/>
          <w:b/>
          <w:bCs/>
          <w:color w:val="000000"/>
        </w:rPr>
        <w:t xml:space="preserve">.1. </w:t>
      </w:r>
      <w:r w:rsidR="00C02690" w:rsidRPr="005C106A">
        <w:rPr>
          <w:rFonts w:ascii="Arial" w:eastAsia="Calibri" w:hAnsi="Arial" w:cs="Arial"/>
          <w:color w:val="000000"/>
        </w:rPr>
        <w:t>A CONTRATADA deverá apresentar a Nota Fiscal Eletrônica, indicando o número da conta corrente, agência e banco, que será atestada pelo profissional expressamente designado.</w:t>
      </w:r>
    </w:p>
    <w:p w14:paraId="47DD2BA1" w14:textId="22AFF724" w:rsidR="00C02690" w:rsidRPr="005C106A" w:rsidRDefault="00584195" w:rsidP="00652CC4">
      <w:pPr>
        <w:autoSpaceDE w:val="0"/>
        <w:autoSpaceDN w:val="0"/>
        <w:adjustRightInd w:val="0"/>
        <w:spacing w:after="0" w:line="360" w:lineRule="auto"/>
        <w:jc w:val="both"/>
        <w:rPr>
          <w:rFonts w:ascii="Arial" w:eastAsia="Calibri" w:hAnsi="Arial" w:cs="Arial"/>
          <w:color w:val="000000"/>
        </w:rPr>
      </w:pPr>
      <w:r w:rsidRPr="005C106A">
        <w:rPr>
          <w:rFonts w:ascii="Arial" w:eastAsia="Calibri" w:hAnsi="Arial" w:cs="Arial"/>
          <w:b/>
          <w:bCs/>
          <w:color w:val="000000"/>
        </w:rPr>
        <w:t>8</w:t>
      </w:r>
      <w:r w:rsidR="00C02690" w:rsidRPr="005C106A">
        <w:rPr>
          <w:rFonts w:ascii="Arial" w:eastAsia="Calibri" w:hAnsi="Arial" w:cs="Arial"/>
          <w:b/>
          <w:bCs/>
          <w:color w:val="000000"/>
        </w:rPr>
        <w:t xml:space="preserve">.2. </w:t>
      </w:r>
      <w:r w:rsidR="00C02690" w:rsidRPr="005C106A">
        <w:rPr>
          <w:rFonts w:ascii="Arial" w:eastAsia="Calibri" w:hAnsi="Arial" w:cs="Arial"/>
          <w:color w:val="000000"/>
        </w:rPr>
        <w:t>O pagamento será efetuado 10 (dez) dias após o cumprimento dos subitens anteriores.</w:t>
      </w:r>
    </w:p>
    <w:p w14:paraId="0ADF97C2" w14:textId="104FAEAC" w:rsidR="00C02690" w:rsidRPr="005C106A" w:rsidRDefault="00584195" w:rsidP="00652CC4">
      <w:pPr>
        <w:autoSpaceDE w:val="0"/>
        <w:autoSpaceDN w:val="0"/>
        <w:adjustRightInd w:val="0"/>
        <w:spacing w:after="0" w:line="360" w:lineRule="auto"/>
        <w:jc w:val="both"/>
        <w:rPr>
          <w:rFonts w:ascii="Arial" w:eastAsia="Calibri" w:hAnsi="Arial" w:cs="Arial"/>
          <w:color w:val="000000"/>
        </w:rPr>
      </w:pPr>
      <w:r w:rsidRPr="005C106A">
        <w:rPr>
          <w:rFonts w:ascii="Arial" w:eastAsia="Calibri" w:hAnsi="Arial" w:cs="Arial"/>
          <w:b/>
          <w:bCs/>
          <w:color w:val="000000"/>
        </w:rPr>
        <w:t>8</w:t>
      </w:r>
      <w:r w:rsidR="00C02690" w:rsidRPr="005C106A">
        <w:rPr>
          <w:rFonts w:ascii="Arial" w:eastAsia="Calibri" w:hAnsi="Arial" w:cs="Arial"/>
          <w:b/>
          <w:bCs/>
          <w:color w:val="000000"/>
        </w:rPr>
        <w:t xml:space="preserve">.3. </w:t>
      </w:r>
      <w:r w:rsidR="00C02690" w:rsidRPr="005C106A">
        <w:rPr>
          <w:rFonts w:ascii="Arial" w:eastAsia="Calibri" w:hAnsi="Arial" w:cs="Arial"/>
          <w:color w:val="000000"/>
        </w:rPr>
        <w:t>No caso de incorreção nos documentos apresentados, inclusive na nota fiscal/fatura, serão devolvidos à CONTRATADA para as correções necessárias, não respondendo a CONTRATANTE por quaisquer encargos resultantes de atraso na liquidação dos pagamentos correspondentes, quando este se der por culpa da CONTRATADA.</w:t>
      </w:r>
    </w:p>
    <w:p w14:paraId="3ECD9FE7" w14:textId="2454E8F4" w:rsidR="00C02690" w:rsidRPr="005C106A" w:rsidRDefault="00584195" w:rsidP="00652CC4">
      <w:pPr>
        <w:autoSpaceDE w:val="0"/>
        <w:autoSpaceDN w:val="0"/>
        <w:adjustRightInd w:val="0"/>
        <w:spacing w:after="0" w:line="360" w:lineRule="auto"/>
        <w:jc w:val="both"/>
        <w:rPr>
          <w:rFonts w:ascii="Arial" w:eastAsia="Calibri" w:hAnsi="Arial" w:cs="Arial"/>
          <w:color w:val="000000"/>
        </w:rPr>
      </w:pPr>
      <w:r w:rsidRPr="005C106A">
        <w:rPr>
          <w:rFonts w:ascii="Arial" w:eastAsia="Calibri" w:hAnsi="Arial" w:cs="Arial"/>
          <w:b/>
          <w:bCs/>
          <w:color w:val="000000"/>
        </w:rPr>
        <w:t>8</w:t>
      </w:r>
      <w:r w:rsidR="00C02690" w:rsidRPr="005C106A">
        <w:rPr>
          <w:rFonts w:ascii="Arial" w:eastAsia="Calibri" w:hAnsi="Arial" w:cs="Arial"/>
          <w:b/>
          <w:bCs/>
          <w:color w:val="000000"/>
        </w:rPr>
        <w:t xml:space="preserve">.4 </w:t>
      </w:r>
      <w:r w:rsidR="00C02690" w:rsidRPr="005C106A">
        <w:rPr>
          <w:rFonts w:ascii="Arial" w:eastAsia="Calibri" w:hAnsi="Arial" w:cs="Arial"/>
          <w:color w:val="000000"/>
        </w:rPr>
        <w:t xml:space="preserve">A liberação do pagamento ficará condicionada a verificação da situação da CONTRATADA em relação às </w:t>
      </w:r>
      <w:r w:rsidR="00C02690" w:rsidRPr="005C106A">
        <w:rPr>
          <w:rFonts w:ascii="Arial" w:eastAsia="Calibri" w:hAnsi="Arial" w:cs="Arial"/>
          <w:b/>
        </w:rPr>
        <w:t>condições de habilitação</w:t>
      </w:r>
      <w:r w:rsidR="00D919E7" w:rsidRPr="005C106A">
        <w:rPr>
          <w:rFonts w:ascii="Arial" w:eastAsia="Calibri" w:hAnsi="Arial" w:cs="Arial"/>
          <w:color w:val="000000"/>
        </w:rPr>
        <w:t xml:space="preserve"> (Certidões)</w:t>
      </w:r>
      <w:r w:rsidR="00C02690" w:rsidRPr="005C106A">
        <w:rPr>
          <w:rFonts w:ascii="Arial" w:eastAsia="Calibri" w:hAnsi="Arial" w:cs="Arial"/>
          <w:color w:val="000000"/>
        </w:rPr>
        <w:t xml:space="preserve"> e qualificação exigidas, cujo resultado será impresso </w:t>
      </w:r>
      <w:r w:rsidR="00F7029A" w:rsidRPr="005C106A">
        <w:rPr>
          <w:rFonts w:ascii="Arial" w:eastAsia="Calibri" w:hAnsi="Arial" w:cs="Arial"/>
          <w:color w:val="000000"/>
        </w:rPr>
        <w:t>e juntado aos autos do processo.</w:t>
      </w:r>
    </w:p>
    <w:p w14:paraId="717C441F" w14:textId="77777777" w:rsidR="00C02690" w:rsidRPr="005C106A" w:rsidRDefault="00C02690" w:rsidP="00C02690">
      <w:pPr>
        <w:autoSpaceDE w:val="0"/>
        <w:autoSpaceDN w:val="0"/>
        <w:adjustRightInd w:val="0"/>
        <w:spacing w:after="0" w:line="240" w:lineRule="auto"/>
        <w:jc w:val="both"/>
        <w:rPr>
          <w:rFonts w:ascii="Arial" w:eastAsia="Calibri" w:hAnsi="Arial" w:cs="Arial"/>
          <w:color w:val="000000"/>
        </w:rPr>
      </w:pPr>
    </w:p>
    <w:p w14:paraId="474E45FC" w14:textId="1ADBA2BE" w:rsidR="00C02690" w:rsidRPr="005C106A" w:rsidRDefault="00584195" w:rsidP="003F12F4">
      <w:pPr>
        <w:autoSpaceDE w:val="0"/>
        <w:autoSpaceDN w:val="0"/>
        <w:adjustRightInd w:val="0"/>
        <w:spacing w:after="0" w:line="276" w:lineRule="auto"/>
        <w:jc w:val="both"/>
        <w:rPr>
          <w:rFonts w:ascii="Arial" w:eastAsia="Calibri" w:hAnsi="Arial" w:cs="Arial"/>
          <w:b/>
          <w:bCs/>
          <w:color w:val="000000"/>
        </w:rPr>
      </w:pPr>
      <w:r w:rsidRPr="005C106A">
        <w:rPr>
          <w:rFonts w:ascii="Arial" w:eastAsia="Calibri" w:hAnsi="Arial" w:cs="Arial"/>
          <w:b/>
          <w:bCs/>
          <w:color w:val="000000"/>
        </w:rPr>
        <w:t>9</w:t>
      </w:r>
      <w:r w:rsidR="00C02690" w:rsidRPr="005C106A">
        <w:rPr>
          <w:rFonts w:ascii="Arial" w:eastAsia="Calibri" w:hAnsi="Arial" w:cs="Arial"/>
          <w:b/>
          <w:bCs/>
          <w:color w:val="000000"/>
        </w:rPr>
        <w:t>. DAS OBRIGAÇÕES</w:t>
      </w:r>
    </w:p>
    <w:p w14:paraId="20DF9D9B" w14:textId="35663799" w:rsidR="00C02690" w:rsidRPr="005C106A" w:rsidRDefault="00584195" w:rsidP="003F12F4">
      <w:pPr>
        <w:autoSpaceDE w:val="0"/>
        <w:autoSpaceDN w:val="0"/>
        <w:adjustRightInd w:val="0"/>
        <w:spacing w:after="0" w:line="276" w:lineRule="auto"/>
        <w:jc w:val="both"/>
        <w:rPr>
          <w:rFonts w:ascii="Arial" w:eastAsia="Calibri" w:hAnsi="Arial" w:cs="Arial"/>
          <w:b/>
          <w:bCs/>
          <w:color w:val="000000"/>
        </w:rPr>
      </w:pPr>
      <w:r w:rsidRPr="005C106A">
        <w:rPr>
          <w:rFonts w:ascii="Arial" w:eastAsia="Calibri" w:hAnsi="Arial" w:cs="Arial"/>
          <w:b/>
          <w:bCs/>
          <w:color w:val="000000"/>
        </w:rPr>
        <w:t>9</w:t>
      </w:r>
      <w:r w:rsidR="00C02690" w:rsidRPr="005C106A">
        <w:rPr>
          <w:rFonts w:ascii="Arial" w:eastAsia="Calibri" w:hAnsi="Arial" w:cs="Arial"/>
          <w:b/>
          <w:bCs/>
          <w:color w:val="000000"/>
        </w:rPr>
        <w:t>.1 DA CONTRATADA</w:t>
      </w:r>
    </w:p>
    <w:p w14:paraId="3DADFA9B" w14:textId="54D37F9E" w:rsidR="00C02690" w:rsidRPr="005C106A" w:rsidRDefault="00584195" w:rsidP="00652CC4">
      <w:pPr>
        <w:autoSpaceDE w:val="0"/>
        <w:autoSpaceDN w:val="0"/>
        <w:adjustRightInd w:val="0"/>
        <w:spacing w:after="0" w:line="360" w:lineRule="auto"/>
        <w:jc w:val="both"/>
        <w:rPr>
          <w:rFonts w:ascii="Arial" w:eastAsia="Calibri" w:hAnsi="Arial" w:cs="Arial"/>
          <w:color w:val="000000"/>
        </w:rPr>
      </w:pPr>
      <w:r w:rsidRPr="005C106A">
        <w:rPr>
          <w:rFonts w:ascii="Arial" w:eastAsia="Calibri" w:hAnsi="Arial" w:cs="Arial"/>
          <w:b/>
          <w:bCs/>
          <w:color w:val="000000"/>
        </w:rPr>
        <w:lastRenderedPageBreak/>
        <w:t>9</w:t>
      </w:r>
      <w:r w:rsidR="00C02690" w:rsidRPr="005C106A">
        <w:rPr>
          <w:rFonts w:ascii="Arial" w:eastAsia="Calibri" w:hAnsi="Arial" w:cs="Arial"/>
          <w:b/>
          <w:bCs/>
          <w:color w:val="000000"/>
        </w:rPr>
        <w:t xml:space="preserve">.1.1. </w:t>
      </w:r>
      <w:r w:rsidR="0009342B" w:rsidRPr="005C106A">
        <w:rPr>
          <w:rFonts w:ascii="Arial" w:eastAsia="Calibri" w:hAnsi="Arial" w:cs="Arial"/>
          <w:color w:val="000000"/>
        </w:rPr>
        <w:t>E</w:t>
      </w:r>
      <w:r w:rsidR="00C02690" w:rsidRPr="005C106A">
        <w:rPr>
          <w:rFonts w:ascii="Arial" w:eastAsia="Calibri" w:hAnsi="Arial" w:cs="Arial"/>
          <w:color w:val="000000"/>
        </w:rPr>
        <w:t>xecutar os serviços nas condições estipuladas, no prazo e local indicados no contrato em estrita observância das especificações do Estudo Técnico Preliminar e deste Termo de Referência.</w:t>
      </w:r>
    </w:p>
    <w:p w14:paraId="5673E818" w14:textId="3DFD3073" w:rsidR="00C02690" w:rsidRPr="005C106A" w:rsidRDefault="00584195" w:rsidP="00652CC4">
      <w:pPr>
        <w:autoSpaceDE w:val="0"/>
        <w:autoSpaceDN w:val="0"/>
        <w:adjustRightInd w:val="0"/>
        <w:spacing w:after="0" w:line="360" w:lineRule="auto"/>
        <w:jc w:val="both"/>
        <w:rPr>
          <w:rFonts w:ascii="Arial" w:eastAsia="Calibri" w:hAnsi="Arial" w:cs="Arial"/>
          <w:color w:val="000000"/>
        </w:rPr>
      </w:pPr>
      <w:r w:rsidRPr="005C106A">
        <w:rPr>
          <w:rFonts w:ascii="Arial" w:eastAsia="Calibri" w:hAnsi="Arial" w:cs="Arial"/>
          <w:b/>
          <w:bCs/>
          <w:color w:val="000000"/>
        </w:rPr>
        <w:t>9</w:t>
      </w:r>
      <w:r w:rsidR="00C02690" w:rsidRPr="005C106A">
        <w:rPr>
          <w:rFonts w:ascii="Arial" w:eastAsia="Calibri" w:hAnsi="Arial" w:cs="Arial"/>
          <w:b/>
          <w:bCs/>
          <w:color w:val="000000"/>
        </w:rPr>
        <w:t>.1.2</w:t>
      </w:r>
      <w:proofErr w:type="gramStart"/>
      <w:r w:rsidR="00C02690" w:rsidRPr="005C106A">
        <w:rPr>
          <w:rFonts w:ascii="Arial" w:eastAsia="Calibri" w:hAnsi="Arial" w:cs="Arial"/>
          <w:b/>
          <w:bCs/>
          <w:color w:val="000000"/>
        </w:rPr>
        <w:t xml:space="preserve"> </w:t>
      </w:r>
      <w:r w:rsidR="008D1717">
        <w:rPr>
          <w:rFonts w:ascii="Arial" w:eastAsia="Calibri" w:hAnsi="Arial" w:cs="Arial"/>
          <w:b/>
          <w:bCs/>
          <w:color w:val="000000"/>
        </w:rPr>
        <w:t xml:space="preserve"> </w:t>
      </w:r>
      <w:proofErr w:type="gramEnd"/>
      <w:r w:rsidR="00C02690" w:rsidRPr="005C106A">
        <w:rPr>
          <w:rFonts w:ascii="Arial" w:eastAsia="Calibri" w:hAnsi="Arial" w:cs="Arial"/>
          <w:color w:val="000000"/>
        </w:rPr>
        <w:t>Apresentar os documentos exigidos nos Anexos e assinar o termo de contrato.</w:t>
      </w:r>
    </w:p>
    <w:p w14:paraId="379BCE1D" w14:textId="4BB44374" w:rsidR="00C02690" w:rsidRPr="005C106A" w:rsidRDefault="00584195" w:rsidP="00652CC4">
      <w:pPr>
        <w:autoSpaceDE w:val="0"/>
        <w:autoSpaceDN w:val="0"/>
        <w:adjustRightInd w:val="0"/>
        <w:spacing w:after="0" w:line="360" w:lineRule="auto"/>
        <w:jc w:val="both"/>
        <w:rPr>
          <w:rFonts w:ascii="Arial" w:eastAsia="Calibri" w:hAnsi="Arial" w:cs="Arial"/>
          <w:color w:val="000000"/>
        </w:rPr>
      </w:pPr>
      <w:r w:rsidRPr="005C106A">
        <w:rPr>
          <w:rFonts w:ascii="Arial" w:eastAsia="Calibri" w:hAnsi="Arial" w:cs="Arial"/>
          <w:b/>
          <w:bCs/>
          <w:color w:val="000000"/>
        </w:rPr>
        <w:t>9</w:t>
      </w:r>
      <w:r w:rsidR="00C02690" w:rsidRPr="005C106A">
        <w:rPr>
          <w:rFonts w:ascii="Arial" w:eastAsia="Calibri" w:hAnsi="Arial" w:cs="Arial"/>
          <w:b/>
          <w:bCs/>
          <w:color w:val="000000"/>
        </w:rPr>
        <w:t xml:space="preserve">.1.3. </w:t>
      </w:r>
      <w:r w:rsidR="00C02690" w:rsidRPr="005C106A">
        <w:rPr>
          <w:rFonts w:ascii="Arial" w:eastAsia="Calibri" w:hAnsi="Arial" w:cs="Arial"/>
          <w:color w:val="000000"/>
        </w:rPr>
        <w:t>Responsabilizar-se pelos vícios e danos decorrentes dos serviços e dos materiais fornecidos;</w:t>
      </w:r>
    </w:p>
    <w:p w14:paraId="6F3F0FDD" w14:textId="35388445" w:rsidR="00C02690" w:rsidRPr="005C106A" w:rsidRDefault="00584195" w:rsidP="00652CC4">
      <w:pPr>
        <w:autoSpaceDE w:val="0"/>
        <w:autoSpaceDN w:val="0"/>
        <w:adjustRightInd w:val="0"/>
        <w:spacing w:after="0" w:line="360" w:lineRule="auto"/>
        <w:jc w:val="both"/>
        <w:rPr>
          <w:rFonts w:ascii="Arial" w:eastAsia="Calibri" w:hAnsi="Arial" w:cs="Arial"/>
          <w:color w:val="000000"/>
        </w:rPr>
      </w:pPr>
      <w:r w:rsidRPr="005C106A">
        <w:rPr>
          <w:rFonts w:ascii="Arial" w:eastAsia="Calibri" w:hAnsi="Arial" w:cs="Arial"/>
          <w:b/>
          <w:bCs/>
          <w:color w:val="000000"/>
        </w:rPr>
        <w:t>9</w:t>
      </w:r>
      <w:r w:rsidR="00C02690" w:rsidRPr="005C106A">
        <w:rPr>
          <w:rFonts w:ascii="Arial" w:eastAsia="Calibri" w:hAnsi="Arial" w:cs="Arial"/>
          <w:b/>
          <w:bCs/>
          <w:color w:val="000000"/>
        </w:rPr>
        <w:t>.1.4.</w:t>
      </w:r>
      <w:r w:rsidR="008D1717">
        <w:rPr>
          <w:rFonts w:ascii="Arial" w:eastAsia="Calibri" w:hAnsi="Arial" w:cs="Arial"/>
          <w:b/>
          <w:bCs/>
          <w:color w:val="000000"/>
        </w:rPr>
        <w:t xml:space="preserve"> </w:t>
      </w:r>
      <w:r w:rsidR="00C02690" w:rsidRPr="005C106A">
        <w:rPr>
          <w:rFonts w:ascii="Arial" w:eastAsia="Calibri" w:hAnsi="Arial" w:cs="Arial"/>
          <w:color w:val="000000"/>
        </w:rPr>
        <w:t>O dever previsto no subitem anterior implica na obrigação de, a critério da Administração, substituir, corrigir ou reparar, às suas expensas os materiais/serviços com avarias ou defeitos, ou que não atendam às exigências previstas no projeto e na proposta;</w:t>
      </w:r>
    </w:p>
    <w:p w14:paraId="61508F9D" w14:textId="49A7CFD0" w:rsidR="00C02690" w:rsidRPr="005C106A" w:rsidRDefault="00584195" w:rsidP="00652CC4">
      <w:pPr>
        <w:autoSpaceDE w:val="0"/>
        <w:autoSpaceDN w:val="0"/>
        <w:adjustRightInd w:val="0"/>
        <w:spacing w:after="0" w:line="360" w:lineRule="auto"/>
        <w:jc w:val="both"/>
        <w:rPr>
          <w:rFonts w:ascii="Arial" w:eastAsia="Calibri" w:hAnsi="Arial" w:cs="Arial"/>
          <w:color w:val="000000"/>
        </w:rPr>
      </w:pPr>
      <w:r w:rsidRPr="005C106A">
        <w:rPr>
          <w:rFonts w:ascii="Arial" w:eastAsia="Calibri" w:hAnsi="Arial" w:cs="Arial"/>
          <w:b/>
          <w:bCs/>
          <w:color w:val="000000"/>
        </w:rPr>
        <w:t>9</w:t>
      </w:r>
      <w:r w:rsidR="00C02690" w:rsidRPr="005C106A">
        <w:rPr>
          <w:rFonts w:ascii="Arial" w:eastAsia="Calibri" w:hAnsi="Arial" w:cs="Arial"/>
          <w:b/>
          <w:bCs/>
          <w:color w:val="000000"/>
        </w:rPr>
        <w:t xml:space="preserve">.1.5. </w:t>
      </w:r>
      <w:r w:rsidR="00C02690" w:rsidRPr="005C106A">
        <w:rPr>
          <w:rFonts w:ascii="Arial" w:eastAsia="Calibri" w:hAnsi="Arial" w:cs="Arial"/>
          <w:color w:val="000000"/>
        </w:rPr>
        <w:t xml:space="preserve">Atender prontamente a quaisquer exigências da Administração, inerentes ao objeto </w:t>
      </w:r>
      <w:proofErr w:type="gramStart"/>
      <w:r w:rsidR="00C02690" w:rsidRPr="005C106A">
        <w:rPr>
          <w:rFonts w:ascii="Arial" w:eastAsia="Calibri" w:hAnsi="Arial" w:cs="Arial"/>
          <w:color w:val="000000"/>
        </w:rPr>
        <w:t>da presente</w:t>
      </w:r>
      <w:proofErr w:type="gramEnd"/>
      <w:r w:rsidR="00C02690" w:rsidRPr="005C106A">
        <w:rPr>
          <w:rFonts w:ascii="Arial" w:eastAsia="Calibri" w:hAnsi="Arial" w:cs="Arial"/>
          <w:color w:val="000000"/>
        </w:rPr>
        <w:t xml:space="preserve"> aquisição;</w:t>
      </w:r>
    </w:p>
    <w:p w14:paraId="6AA25D76" w14:textId="2CF3B303" w:rsidR="00C02690" w:rsidRPr="005C106A" w:rsidRDefault="00584195" w:rsidP="00652CC4">
      <w:pPr>
        <w:autoSpaceDE w:val="0"/>
        <w:autoSpaceDN w:val="0"/>
        <w:adjustRightInd w:val="0"/>
        <w:spacing w:after="0" w:line="360" w:lineRule="auto"/>
        <w:jc w:val="both"/>
        <w:rPr>
          <w:rFonts w:ascii="Arial" w:eastAsia="Calibri" w:hAnsi="Arial" w:cs="Arial"/>
          <w:color w:val="000000"/>
        </w:rPr>
      </w:pPr>
      <w:r w:rsidRPr="005C106A">
        <w:rPr>
          <w:rFonts w:ascii="Arial" w:eastAsia="Calibri" w:hAnsi="Arial" w:cs="Arial"/>
          <w:b/>
          <w:bCs/>
          <w:color w:val="000000"/>
        </w:rPr>
        <w:t>9</w:t>
      </w:r>
      <w:r w:rsidR="00C02690" w:rsidRPr="005C106A">
        <w:rPr>
          <w:rFonts w:ascii="Arial" w:eastAsia="Calibri" w:hAnsi="Arial" w:cs="Arial"/>
          <w:b/>
          <w:bCs/>
          <w:color w:val="000000"/>
        </w:rPr>
        <w:t xml:space="preserve">.1.6 </w:t>
      </w:r>
      <w:r w:rsidR="00C02690" w:rsidRPr="005C106A">
        <w:rPr>
          <w:rFonts w:ascii="Arial" w:eastAsia="Calibri" w:hAnsi="Arial" w:cs="Arial"/>
          <w:color w:val="000000"/>
        </w:rPr>
        <w:t>Comunicar a Administração no prazo de 24 (vinte e quatro) horas que antecede a data da entrega dos materiais e dos serviços, os motivos que impossibilitem o cumprimento do prazo previsto, com a devida comprovação;</w:t>
      </w:r>
    </w:p>
    <w:p w14:paraId="71E8797E" w14:textId="2B728725" w:rsidR="00C02690" w:rsidRPr="005C106A" w:rsidRDefault="00584195" w:rsidP="00652CC4">
      <w:pPr>
        <w:autoSpaceDE w:val="0"/>
        <w:autoSpaceDN w:val="0"/>
        <w:adjustRightInd w:val="0"/>
        <w:spacing w:after="0" w:line="360" w:lineRule="auto"/>
        <w:jc w:val="both"/>
        <w:rPr>
          <w:rFonts w:ascii="Arial" w:eastAsia="Calibri" w:hAnsi="Arial" w:cs="Arial"/>
          <w:color w:val="000000"/>
        </w:rPr>
      </w:pPr>
      <w:r w:rsidRPr="005C106A">
        <w:rPr>
          <w:rFonts w:ascii="Arial" w:eastAsia="Calibri" w:hAnsi="Arial" w:cs="Arial"/>
          <w:b/>
          <w:bCs/>
          <w:color w:val="000000"/>
        </w:rPr>
        <w:t>9</w:t>
      </w:r>
      <w:r w:rsidR="00C02690" w:rsidRPr="005C106A">
        <w:rPr>
          <w:rFonts w:ascii="Arial" w:eastAsia="Calibri" w:hAnsi="Arial" w:cs="Arial"/>
          <w:b/>
          <w:bCs/>
          <w:color w:val="000000"/>
        </w:rPr>
        <w:t xml:space="preserve">.1.7. </w:t>
      </w:r>
      <w:r w:rsidR="00C02690" w:rsidRPr="005C106A">
        <w:rPr>
          <w:rFonts w:ascii="Arial" w:eastAsia="Calibri" w:hAnsi="Arial" w:cs="Arial"/>
          <w:color w:val="000000"/>
        </w:rPr>
        <w:t xml:space="preserve">Não transferir a terceiros, por qualquer forma, nem mesmo parcialmente, as obrigações assumidas, nem subcontratar qualquer das prestações a que está obrigada, exceto nas condições autorizadas no termo de referência; </w:t>
      </w:r>
      <w:proofErr w:type="gramStart"/>
      <w:r w:rsidR="00C02690" w:rsidRPr="005C106A">
        <w:rPr>
          <w:rFonts w:ascii="Arial" w:eastAsia="Calibri" w:hAnsi="Arial" w:cs="Arial"/>
          <w:color w:val="000000"/>
        </w:rPr>
        <w:t>e</w:t>
      </w:r>
      <w:proofErr w:type="gramEnd"/>
    </w:p>
    <w:p w14:paraId="7E89B9C0" w14:textId="0B7018F7" w:rsidR="00C02690" w:rsidRPr="005C106A" w:rsidRDefault="00584195" w:rsidP="00652CC4">
      <w:pPr>
        <w:spacing w:after="0" w:line="360" w:lineRule="auto"/>
        <w:jc w:val="both"/>
        <w:rPr>
          <w:rFonts w:ascii="Arial" w:eastAsia="Calibri" w:hAnsi="Arial" w:cs="Arial"/>
          <w:color w:val="000000"/>
        </w:rPr>
      </w:pPr>
      <w:r w:rsidRPr="005C106A">
        <w:rPr>
          <w:rFonts w:ascii="Arial" w:eastAsia="Calibri" w:hAnsi="Arial" w:cs="Arial"/>
          <w:b/>
          <w:bCs/>
        </w:rPr>
        <w:t>9</w:t>
      </w:r>
      <w:r w:rsidR="00C02690" w:rsidRPr="005C106A">
        <w:rPr>
          <w:rFonts w:ascii="Arial" w:eastAsia="Calibri" w:hAnsi="Arial" w:cs="Arial"/>
          <w:b/>
          <w:bCs/>
        </w:rPr>
        <w:t xml:space="preserve">.1.8. </w:t>
      </w:r>
      <w:proofErr w:type="gramStart"/>
      <w:r w:rsidR="00C02690" w:rsidRPr="005C106A">
        <w:rPr>
          <w:rFonts w:ascii="Arial" w:eastAsia="Calibri" w:hAnsi="Arial" w:cs="Arial"/>
          <w:color w:val="000000"/>
        </w:rPr>
        <w:t>Responsabilizar-se</w:t>
      </w:r>
      <w:proofErr w:type="gramEnd"/>
      <w:r w:rsidR="00C02690" w:rsidRPr="005C106A">
        <w:rPr>
          <w:rFonts w:ascii="Arial" w:eastAsia="Calibri" w:hAnsi="Arial" w:cs="Arial"/>
          <w:color w:val="000000"/>
        </w:rPr>
        <w:t xml:space="preserve"> pelas despesas dos tributos, encargos trabalhistas, previdenciários, fiscais, comerciais, taxas, fretes, deslocamento de pessoal, quaisquer outras que incidam ou venham a incidir na execução dos serviços.</w:t>
      </w:r>
    </w:p>
    <w:p w14:paraId="04A7F902" w14:textId="77777777" w:rsidR="00C02690" w:rsidRPr="005C106A" w:rsidRDefault="00C02690" w:rsidP="00C02690">
      <w:pPr>
        <w:autoSpaceDE w:val="0"/>
        <w:autoSpaceDN w:val="0"/>
        <w:adjustRightInd w:val="0"/>
        <w:spacing w:after="0" w:line="240" w:lineRule="auto"/>
        <w:jc w:val="both"/>
        <w:rPr>
          <w:rFonts w:ascii="Arial" w:eastAsia="Calibri" w:hAnsi="Arial" w:cs="Arial"/>
          <w:b/>
          <w:bCs/>
          <w:color w:val="000000"/>
        </w:rPr>
      </w:pPr>
    </w:p>
    <w:p w14:paraId="3B0877C0" w14:textId="77777777" w:rsidR="00C02690" w:rsidRPr="005C106A" w:rsidRDefault="00C02690" w:rsidP="00C02690">
      <w:pPr>
        <w:autoSpaceDE w:val="0"/>
        <w:autoSpaceDN w:val="0"/>
        <w:adjustRightInd w:val="0"/>
        <w:spacing w:after="0" w:line="240" w:lineRule="auto"/>
        <w:jc w:val="both"/>
        <w:rPr>
          <w:rFonts w:ascii="Arial" w:eastAsia="Calibri" w:hAnsi="Arial" w:cs="Arial"/>
          <w:b/>
          <w:bCs/>
          <w:color w:val="000000"/>
        </w:rPr>
      </w:pPr>
      <w:r w:rsidRPr="005C106A">
        <w:rPr>
          <w:rFonts w:ascii="Arial" w:eastAsia="Calibri" w:hAnsi="Arial" w:cs="Arial"/>
          <w:b/>
          <w:bCs/>
          <w:color w:val="000000"/>
        </w:rPr>
        <w:t>9.2 DA CONTRATANTE</w:t>
      </w:r>
    </w:p>
    <w:p w14:paraId="4EE6D92A" w14:textId="77777777" w:rsidR="00C02690" w:rsidRPr="005C106A" w:rsidRDefault="00C02690" w:rsidP="00652CC4">
      <w:pPr>
        <w:autoSpaceDE w:val="0"/>
        <w:autoSpaceDN w:val="0"/>
        <w:adjustRightInd w:val="0"/>
        <w:spacing w:after="0" w:line="360" w:lineRule="auto"/>
        <w:jc w:val="both"/>
        <w:rPr>
          <w:rFonts w:ascii="Arial" w:eastAsia="Calibri" w:hAnsi="Arial" w:cs="Arial"/>
          <w:color w:val="000000"/>
        </w:rPr>
      </w:pPr>
      <w:r w:rsidRPr="005C106A">
        <w:rPr>
          <w:rFonts w:ascii="Arial" w:eastAsia="Calibri" w:hAnsi="Arial" w:cs="Arial"/>
          <w:b/>
          <w:bCs/>
          <w:color w:val="000000"/>
        </w:rPr>
        <w:t>9.2.1</w:t>
      </w:r>
      <w:r w:rsidRPr="005C106A">
        <w:rPr>
          <w:rFonts w:ascii="Arial" w:eastAsia="Calibri" w:hAnsi="Arial" w:cs="Arial"/>
          <w:color w:val="000000"/>
        </w:rPr>
        <w:t>. Receber provisoriamente os materiais e serviços, disponibilizando local, data e horário;</w:t>
      </w:r>
    </w:p>
    <w:p w14:paraId="092606FD" w14:textId="77777777" w:rsidR="00C02690" w:rsidRPr="005C106A" w:rsidRDefault="00C02690" w:rsidP="00652CC4">
      <w:pPr>
        <w:autoSpaceDE w:val="0"/>
        <w:autoSpaceDN w:val="0"/>
        <w:adjustRightInd w:val="0"/>
        <w:spacing w:after="0" w:line="360" w:lineRule="auto"/>
        <w:jc w:val="both"/>
        <w:rPr>
          <w:rFonts w:ascii="Arial" w:eastAsia="Calibri" w:hAnsi="Arial" w:cs="Arial"/>
          <w:color w:val="000000"/>
        </w:rPr>
      </w:pPr>
      <w:r w:rsidRPr="005C106A">
        <w:rPr>
          <w:rFonts w:ascii="Arial" w:eastAsia="Calibri" w:hAnsi="Arial" w:cs="Arial"/>
          <w:b/>
          <w:bCs/>
          <w:color w:val="000000"/>
        </w:rPr>
        <w:t xml:space="preserve">9.2.2. </w:t>
      </w:r>
      <w:r w:rsidRPr="005C106A">
        <w:rPr>
          <w:rFonts w:ascii="Arial" w:eastAsia="Calibri" w:hAnsi="Arial" w:cs="Arial"/>
          <w:color w:val="000000"/>
        </w:rPr>
        <w:t xml:space="preserve">Verificar minuciosamente, no prazo fixado, a conformidade dos materiais e serviços fornecidos com as especificações constantes neste Termo </w:t>
      </w:r>
      <w:proofErr w:type="gramStart"/>
      <w:r w:rsidRPr="005C106A">
        <w:rPr>
          <w:rFonts w:ascii="Arial" w:eastAsia="Calibri" w:hAnsi="Arial" w:cs="Arial"/>
          <w:color w:val="000000"/>
        </w:rPr>
        <w:t>do Referência</w:t>
      </w:r>
      <w:proofErr w:type="gramEnd"/>
      <w:r w:rsidRPr="005C106A">
        <w:rPr>
          <w:rFonts w:ascii="Arial" w:eastAsia="Calibri" w:hAnsi="Arial" w:cs="Arial"/>
          <w:color w:val="000000"/>
        </w:rPr>
        <w:t>; e</w:t>
      </w:r>
    </w:p>
    <w:p w14:paraId="12E6CC83" w14:textId="77777777" w:rsidR="00C02690" w:rsidRPr="005C106A" w:rsidRDefault="00C02690" w:rsidP="00652CC4">
      <w:pPr>
        <w:autoSpaceDE w:val="0"/>
        <w:autoSpaceDN w:val="0"/>
        <w:adjustRightInd w:val="0"/>
        <w:spacing w:after="0" w:line="360" w:lineRule="auto"/>
        <w:jc w:val="both"/>
        <w:rPr>
          <w:rFonts w:ascii="Arial" w:eastAsia="Calibri" w:hAnsi="Arial" w:cs="Arial"/>
          <w:color w:val="000000"/>
        </w:rPr>
      </w:pPr>
      <w:r w:rsidRPr="005C106A">
        <w:rPr>
          <w:rFonts w:ascii="Arial" w:eastAsia="Calibri" w:hAnsi="Arial" w:cs="Arial"/>
          <w:b/>
          <w:bCs/>
          <w:color w:val="000000"/>
        </w:rPr>
        <w:t xml:space="preserve">9.2.3. </w:t>
      </w:r>
      <w:r w:rsidRPr="005C106A">
        <w:rPr>
          <w:rFonts w:ascii="Arial" w:eastAsia="Calibri" w:hAnsi="Arial" w:cs="Arial"/>
          <w:color w:val="000000"/>
        </w:rPr>
        <w:t>Efetuar o pagamento no prazo previsto.</w:t>
      </w:r>
    </w:p>
    <w:p w14:paraId="3B4084B3" w14:textId="77777777" w:rsidR="00C02690" w:rsidRPr="005C106A" w:rsidRDefault="00C02690" w:rsidP="00C02690">
      <w:pPr>
        <w:autoSpaceDE w:val="0"/>
        <w:autoSpaceDN w:val="0"/>
        <w:adjustRightInd w:val="0"/>
        <w:spacing w:after="0" w:line="240" w:lineRule="auto"/>
        <w:jc w:val="both"/>
        <w:rPr>
          <w:rFonts w:ascii="Arial" w:eastAsia="Calibri" w:hAnsi="Arial" w:cs="Arial"/>
          <w:b/>
          <w:bCs/>
          <w:color w:val="000000"/>
        </w:rPr>
      </w:pPr>
    </w:p>
    <w:p w14:paraId="352F88F7" w14:textId="77777777" w:rsidR="00C02690" w:rsidRPr="005C106A" w:rsidRDefault="00C02690" w:rsidP="00C02690">
      <w:pPr>
        <w:autoSpaceDE w:val="0"/>
        <w:autoSpaceDN w:val="0"/>
        <w:adjustRightInd w:val="0"/>
        <w:spacing w:after="0" w:line="240" w:lineRule="auto"/>
        <w:jc w:val="both"/>
        <w:rPr>
          <w:rFonts w:ascii="Arial" w:eastAsia="Calibri" w:hAnsi="Arial" w:cs="Arial"/>
          <w:b/>
          <w:bCs/>
          <w:color w:val="000000"/>
        </w:rPr>
      </w:pPr>
      <w:r w:rsidRPr="005C106A">
        <w:rPr>
          <w:rFonts w:ascii="Arial" w:eastAsia="Calibri" w:hAnsi="Arial" w:cs="Arial"/>
          <w:b/>
          <w:bCs/>
          <w:color w:val="000000"/>
        </w:rPr>
        <w:t>10. DAS INFRAÇÕES E SANÇÕES APLICÁVEIS</w:t>
      </w:r>
    </w:p>
    <w:p w14:paraId="6E9A5F4D" w14:textId="5B63240E" w:rsidR="00C02690" w:rsidRPr="005C106A" w:rsidRDefault="00C02690" w:rsidP="099FF090">
      <w:pPr>
        <w:spacing w:after="0" w:line="240" w:lineRule="auto"/>
        <w:jc w:val="both"/>
        <w:rPr>
          <w:rFonts w:ascii="Arial" w:eastAsia="Calibri" w:hAnsi="Arial" w:cs="Arial"/>
        </w:rPr>
      </w:pPr>
      <w:r w:rsidRPr="005C106A">
        <w:rPr>
          <w:rFonts w:ascii="Arial" w:eastAsia="Calibri" w:hAnsi="Arial" w:cs="Arial"/>
          <w:b/>
          <w:bCs/>
        </w:rPr>
        <w:t xml:space="preserve">10.1. </w:t>
      </w:r>
      <w:r w:rsidRPr="005C106A">
        <w:rPr>
          <w:rFonts w:ascii="Arial" w:eastAsia="Calibri" w:hAnsi="Arial" w:cs="Arial"/>
        </w:rPr>
        <w:t>Aplica-se o previsto na Lei 14.133/2021, de 1º de abril de 2021.</w:t>
      </w:r>
    </w:p>
    <w:p w14:paraId="5D4F2FA3" w14:textId="62969759" w:rsidR="099FF090" w:rsidRPr="005C106A" w:rsidRDefault="099FF090" w:rsidP="099FF090">
      <w:pPr>
        <w:spacing w:after="0" w:line="240" w:lineRule="auto"/>
        <w:jc w:val="both"/>
        <w:rPr>
          <w:rFonts w:ascii="Arial" w:eastAsia="Calibri" w:hAnsi="Arial" w:cs="Arial"/>
        </w:rPr>
      </w:pPr>
    </w:p>
    <w:p w14:paraId="6A9511A6" w14:textId="0701F293" w:rsidR="099FF090" w:rsidRPr="005C106A" w:rsidRDefault="099FF090" w:rsidP="099FF090">
      <w:pPr>
        <w:spacing w:after="0" w:line="240" w:lineRule="auto"/>
        <w:jc w:val="both"/>
        <w:rPr>
          <w:rFonts w:ascii="Arial" w:eastAsia="Calibri" w:hAnsi="Arial" w:cs="Arial"/>
        </w:rPr>
      </w:pPr>
    </w:p>
    <w:p w14:paraId="50D3B075" w14:textId="77777777" w:rsidR="0009342B" w:rsidRPr="005C106A" w:rsidRDefault="0009342B" w:rsidP="099FF090">
      <w:pPr>
        <w:spacing w:after="0" w:line="240" w:lineRule="auto"/>
        <w:jc w:val="both"/>
        <w:rPr>
          <w:rFonts w:ascii="Arial" w:eastAsia="Calibri" w:hAnsi="Arial" w:cs="Arial"/>
        </w:rPr>
      </w:pPr>
    </w:p>
    <w:p w14:paraId="5252C2B7" w14:textId="172AAB32" w:rsidR="099FF090" w:rsidRPr="005C106A" w:rsidRDefault="099FF090" w:rsidP="099FF090">
      <w:pPr>
        <w:spacing w:after="0" w:line="240" w:lineRule="auto"/>
        <w:jc w:val="both"/>
        <w:rPr>
          <w:rFonts w:ascii="Arial" w:eastAsia="Calibri" w:hAnsi="Arial" w:cs="Arial"/>
        </w:rPr>
      </w:pPr>
    </w:p>
    <w:p w14:paraId="581D5B20" w14:textId="74628792" w:rsidR="005B4B18" w:rsidRPr="005C106A" w:rsidRDefault="00BB703F" w:rsidP="0009342B">
      <w:pPr>
        <w:spacing w:after="0" w:line="240" w:lineRule="auto"/>
        <w:jc w:val="right"/>
        <w:rPr>
          <w:rFonts w:ascii="Arial" w:eastAsia="Calibri" w:hAnsi="Arial" w:cs="Arial"/>
        </w:rPr>
      </w:pPr>
      <w:r w:rsidRPr="005C106A">
        <w:rPr>
          <w:rFonts w:ascii="Arial" w:eastAsia="Calibri" w:hAnsi="Arial" w:cs="Arial"/>
        </w:rPr>
        <w:t>Hulha Negra</w:t>
      </w:r>
      <w:r w:rsidR="00C02690" w:rsidRPr="005C106A">
        <w:rPr>
          <w:rFonts w:ascii="Arial" w:eastAsia="Calibri" w:hAnsi="Arial" w:cs="Arial"/>
        </w:rPr>
        <w:t xml:space="preserve">, </w:t>
      </w:r>
      <w:r w:rsidR="5C372613" w:rsidRPr="005C106A">
        <w:rPr>
          <w:rFonts w:ascii="Arial" w:eastAsia="Calibri" w:hAnsi="Arial" w:cs="Arial"/>
        </w:rPr>
        <w:t>21</w:t>
      </w:r>
      <w:r w:rsidR="00C02690" w:rsidRPr="005C106A">
        <w:rPr>
          <w:rFonts w:ascii="Arial" w:eastAsia="Calibri" w:hAnsi="Arial" w:cs="Arial"/>
        </w:rPr>
        <w:t xml:space="preserve"> de</w:t>
      </w:r>
      <w:r w:rsidR="00B35FF3" w:rsidRPr="005C106A">
        <w:rPr>
          <w:rFonts w:ascii="Arial" w:eastAsia="Calibri" w:hAnsi="Arial" w:cs="Arial"/>
        </w:rPr>
        <w:t xml:space="preserve"> </w:t>
      </w:r>
      <w:r w:rsidR="67F60C1A" w:rsidRPr="005C106A">
        <w:rPr>
          <w:rFonts w:ascii="Arial" w:eastAsia="Calibri" w:hAnsi="Arial" w:cs="Arial"/>
        </w:rPr>
        <w:t>fevereiro</w:t>
      </w:r>
      <w:r w:rsidR="00C02690" w:rsidRPr="005C106A">
        <w:rPr>
          <w:rFonts w:ascii="Arial" w:eastAsia="Calibri" w:hAnsi="Arial" w:cs="Arial"/>
        </w:rPr>
        <w:t xml:space="preserve"> de </w:t>
      </w:r>
      <w:r w:rsidRPr="005C106A">
        <w:rPr>
          <w:rFonts w:ascii="Arial" w:eastAsia="Calibri" w:hAnsi="Arial" w:cs="Arial"/>
        </w:rPr>
        <w:t>202</w:t>
      </w:r>
      <w:r w:rsidR="1874098E" w:rsidRPr="005C106A">
        <w:rPr>
          <w:rFonts w:ascii="Arial" w:eastAsia="Calibri" w:hAnsi="Arial" w:cs="Arial"/>
        </w:rPr>
        <w:t>5</w:t>
      </w:r>
      <w:r w:rsidRPr="005C106A">
        <w:rPr>
          <w:rFonts w:ascii="Arial" w:eastAsia="Calibri" w:hAnsi="Arial" w:cs="Arial"/>
        </w:rPr>
        <w:t>.</w:t>
      </w:r>
    </w:p>
    <w:p w14:paraId="2E21B2F1" w14:textId="13013BC4" w:rsidR="099FF090" w:rsidRPr="005C106A" w:rsidRDefault="099FF090" w:rsidP="099FF090">
      <w:pPr>
        <w:spacing w:after="0" w:line="240" w:lineRule="auto"/>
        <w:jc w:val="both"/>
        <w:rPr>
          <w:rFonts w:ascii="Arial" w:eastAsia="Calibri" w:hAnsi="Arial" w:cs="Arial"/>
        </w:rPr>
      </w:pPr>
    </w:p>
    <w:p w14:paraId="6954F4BF" w14:textId="041B3969" w:rsidR="099FF090" w:rsidRPr="005C106A" w:rsidRDefault="099FF090" w:rsidP="099FF090">
      <w:pPr>
        <w:spacing w:after="0" w:line="240" w:lineRule="auto"/>
        <w:jc w:val="both"/>
        <w:rPr>
          <w:rFonts w:ascii="Arial" w:eastAsia="Calibri" w:hAnsi="Arial" w:cs="Arial"/>
        </w:rPr>
      </w:pPr>
    </w:p>
    <w:p w14:paraId="4DF30CB6" w14:textId="77777777" w:rsidR="0009342B" w:rsidRPr="005C106A" w:rsidRDefault="0009342B" w:rsidP="099FF090">
      <w:pPr>
        <w:spacing w:after="0" w:line="240" w:lineRule="auto"/>
        <w:jc w:val="both"/>
        <w:rPr>
          <w:rFonts w:ascii="Arial" w:eastAsia="Calibri" w:hAnsi="Arial" w:cs="Arial"/>
        </w:rPr>
      </w:pPr>
    </w:p>
    <w:p w14:paraId="003B8507" w14:textId="77777777" w:rsidR="0009342B" w:rsidRPr="005C106A" w:rsidRDefault="0009342B" w:rsidP="099FF090">
      <w:pPr>
        <w:spacing w:after="0" w:line="240" w:lineRule="auto"/>
        <w:jc w:val="both"/>
        <w:rPr>
          <w:rFonts w:ascii="Arial" w:eastAsia="Calibri" w:hAnsi="Arial" w:cs="Arial"/>
        </w:rPr>
      </w:pPr>
    </w:p>
    <w:p w14:paraId="08A893E0" w14:textId="77777777" w:rsidR="00C02690" w:rsidRPr="005C106A" w:rsidRDefault="00C02690" w:rsidP="00C02690">
      <w:pPr>
        <w:spacing w:after="0" w:line="240" w:lineRule="auto"/>
        <w:jc w:val="both"/>
        <w:rPr>
          <w:rFonts w:ascii="Arial" w:eastAsia="Calibri" w:hAnsi="Arial" w:cs="Arial"/>
          <w:b/>
        </w:rPr>
      </w:pPr>
    </w:p>
    <w:p w14:paraId="463DA6C1" w14:textId="1949DF80" w:rsidR="00C02690" w:rsidRPr="005C106A" w:rsidRDefault="00C02690" w:rsidP="00B35FF3">
      <w:pPr>
        <w:spacing w:after="0" w:line="240" w:lineRule="auto"/>
        <w:rPr>
          <w:rFonts w:ascii="Arial" w:eastAsia="Calibri" w:hAnsi="Arial" w:cs="Arial"/>
        </w:rPr>
      </w:pPr>
      <w:r w:rsidRPr="005C106A">
        <w:rPr>
          <w:rFonts w:ascii="Arial" w:eastAsia="Calibri" w:hAnsi="Arial" w:cs="Arial"/>
        </w:rPr>
        <w:t>____________________________</w:t>
      </w:r>
      <w:r w:rsidR="00B35FF3" w:rsidRPr="005C106A">
        <w:rPr>
          <w:rFonts w:ascii="Arial" w:eastAsia="Calibri" w:hAnsi="Arial" w:cs="Arial"/>
        </w:rPr>
        <w:t xml:space="preserve">                                         </w:t>
      </w:r>
      <w:r w:rsidR="00AA1FC7" w:rsidRPr="005C106A">
        <w:rPr>
          <w:rFonts w:ascii="Arial" w:eastAsia="Calibri" w:hAnsi="Arial" w:cs="Arial"/>
        </w:rPr>
        <w:t>__________________________</w:t>
      </w:r>
    </w:p>
    <w:p w14:paraId="7CF3351F" w14:textId="2E8978CB" w:rsidR="00AA1FC7" w:rsidRPr="005C106A" w:rsidRDefault="00BB703F" w:rsidP="00AA1FC7">
      <w:pPr>
        <w:tabs>
          <w:tab w:val="center" w:pos="4252"/>
        </w:tabs>
        <w:spacing w:after="0" w:line="240" w:lineRule="auto"/>
        <w:rPr>
          <w:rFonts w:ascii="Arial" w:eastAsia="Calibri" w:hAnsi="Arial" w:cs="Arial"/>
        </w:rPr>
      </w:pPr>
      <w:r w:rsidRPr="005C106A">
        <w:rPr>
          <w:rFonts w:ascii="Arial" w:eastAsia="Calibri" w:hAnsi="Arial" w:cs="Arial"/>
        </w:rPr>
        <w:t xml:space="preserve">Secretário Municipal de </w:t>
      </w:r>
      <w:r w:rsidR="26C53849" w:rsidRPr="005C106A">
        <w:rPr>
          <w:rFonts w:ascii="Arial" w:eastAsia="Calibri" w:hAnsi="Arial" w:cs="Arial"/>
        </w:rPr>
        <w:t>Assistência Social</w:t>
      </w:r>
      <w:r w:rsidR="00AA1FC7" w:rsidRPr="005C106A">
        <w:rPr>
          <w:rFonts w:ascii="Arial" w:eastAsia="Calibri" w:hAnsi="Arial" w:cs="Arial"/>
        </w:rPr>
        <w:t xml:space="preserve">                                    Funcionário Responsável </w:t>
      </w:r>
    </w:p>
    <w:p w14:paraId="2060EA9B" w14:textId="5DF79C51" w:rsidR="00C02690" w:rsidRPr="005C106A" w:rsidRDefault="00C02690" w:rsidP="00B35FF3">
      <w:pPr>
        <w:spacing w:after="0" w:line="240" w:lineRule="auto"/>
        <w:rPr>
          <w:rFonts w:ascii="Arial" w:eastAsia="Calibri" w:hAnsi="Arial" w:cs="Arial"/>
          <w:b/>
        </w:rPr>
      </w:pPr>
    </w:p>
    <w:p w14:paraId="7936A8B8" w14:textId="77777777" w:rsidR="00C02690" w:rsidRPr="005C106A" w:rsidRDefault="00C02690" w:rsidP="00C02690">
      <w:pPr>
        <w:spacing w:after="0" w:line="240" w:lineRule="auto"/>
        <w:jc w:val="both"/>
        <w:rPr>
          <w:rFonts w:ascii="Arial" w:eastAsia="Calibri" w:hAnsi="Arial" w:cs="Arial"/>
          <w:b/>
        </w:rPr>
      </w:pPr>
    </w:p>
    <w:sectPr w:rsidR="00C02690" w:rsidRPr="005C106A" w:rsidSect="0075276E">
      <w:headerReference w:type="default" r:id="rId9"/>
      <w:pgSz w:w="11906" w:h="16838"/>
      <w:pgMar w:top="1417" w:right="707"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6C86C" w14:textId="77777777" w:rsidR="00EA2E24" w:rsidRDefault="00EA2E24" w:rsidP="00F12928">
      <w:pPr>
        <w:spacing w:after="0" w:line="240" w:lineRule="auto"/>
      </w:pPr>
      <w:r>
        <w:separator/>
      </w:r>
    </w:p>
  </w:endnote>
  <w:endnote w:type="continuationSeparator" w:id="0">
    <w:p w14:paraId="30B63F14" w14:textId="77777777" w:rsidR="00EA2E24" w:rsidRDefault="00EA2E24" w:rsidP="00F12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F32F95" w14:textId="77777777" w:rsidR="00EA2E24" w:rsidRDefault="00EA2E24" w:rsidP="00F12928">
      <w:pPr>
        <w:spacing w:after="0" w:line="240" w:lineRule="auto"/>
      </w:pPr>
      <w:r>
        <w:separator/>
      </w:r>
    </w:p>
  </w:footnote>
  <w:footnote w:type="continuationSeparator" w:id="0">
    <w:p w14:paraId="3203CEF9" w14:textId="77777777" w:rsidR="00EA2E24" w:rsidRDefault="00EA2E24" w:rsidP="00F129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BB2AD" w14:textId="51900E40" w:rsidR="00DE5798" w:rsidRDefault="00DE5798">
    <w:pPr>
      <w:pStyle w:val="Cabealho"/>
    </w:pPr>
    <w:r>
      <w:rPr>
        <w:noProof/>
        <w:lang w:eastAsia="pt-BR"/>
      </w:rPr>
      <w:drawing>
        <wp:inline distT="0" distB="0" distL="0" distR="0" wp14:anchorId="593325FE" wp14:editId="7EFB5139">
          <wp:extent cx="6115050" cy="103822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038225"/>
                  </a:xfrm>
                  <a:prstGeom prst="rect">
                    <a:avLst/>
                  </a:prstGeom>
                  <a:noFill/>
                  <a:ln>
                    <a:noFill/>
                  </a:ln>
                </pic:spPr>
              </pic:pic>
            </a:graphicData>
          </a:graphic>
        </wp:inline>
      </w:drawing>
    </w:r>
  </w:p>
  <w:p w14:paraId="0B5A78FD" w14:textId="77777777" w:rsidR="00DE5798" w:rsidRDefault="00DE579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05D2"/>
    <w:multiLevelType w:val="hybridMultilevel"/>
    <w:tmpl w:val="7D56BB84"/>
    <w:lvl w:ilvl="0" w:tplc="3B30EB5C">
      <w:start w:val="1"/>
      <w:numFmt w:val="bullet"/>
      <w:lvlText w:val=""/>
      <w:lvlJc w:val="left"/>
      <w:pPr>
        <w:ind w:left="720" w:hanging="360"/>
      </w:pPr>
      <w:rPr>
        <w:rFonts w:ascii="Symbol" w:hAnsi="Symbol" w:hint="default"/>
      </w:rPr>
    </w:lvl>
    <w:lvl w:ilvl="1" w:tplc="C5561F24">
      <w:start w:val="1"/>
      <w:numFmt w:val="bullet"/>
      <w:lvlText w:val="o"/>
      <w:lvlJc w:val="left"/>
      <w:pPr>
        <w:ind w:left="1440" w:hanging="360"/>
      </w:pPr>
      <w:rPr>
        <w:rFonts w:ascii="Symbol" w:hAnsi="Symbol" w:hint="default"/>
      </w:rPr>
    </w:lvl>
    <w:lvl w:ilvl="2" w:tplc="0582B036">
      <w:start w:val="1"/>
      <w:numFmt w:val="bullet"/>
      <w:lvlText w:val=""/>
      <w:lvlJc w:val="left"/>
      <w:pPr>
        <w:ind w:left="2160" w:hanging="360"/>
      </w:pPr>
      <w:rPr>
        <w:rFonts w:ascii="Wingdings" w:hAnsi="Wingdings" w:hint="default"/>
      </w:rPr>
    </w:lvl>
    <w:lvl w:ilvl="3" w:tplc="8DE64984">
      <w:start w:val="1"/>
      <w:numFmt w:val="bullet"/>
      <w:lvlText w:val=""/>
      <w:lvlJc w:val="left"/>
      <w:pPr>
        <w:ind w:left="2880" w:hanging="360"/>
      </w:pPr>
      <w:rPr>
        <w:rFonts w:ascii="Symbol" w:hAnsi="Symbol" w:hint="default"/>
      </w:rPr>
    </w:lvl>
    <w:lvl w:ilvl="4" w:tplc="A6A44CCE">
      <w:start w:val="1"/>
      <w:numFmt w:val="bullet"/>
      <w:lvlText w:val="o"/>
      <w:lvlJc w:val="left"/>
      <w:pPr>
        <w:ind w:left="3600" w:hanging="360"/>
      </w:pPr>
      <w:rPr>
        <w:rFonts w:ascii="Courier New" w:hAnsi="Courier New" w:hint="default"/>
      </w:rPr>
    </w:lvl>
    <w:lvl w:ilvl="5" w:tplc="1186C818">
      <w:start w:val="1"/>
      <w:numFmt w:val="bullet"/>
      <w:lvlText w:val=""/>
      <w:lvlJc w:val="left"/>
      <w:pPr>
        <w:ind w:left="4320" w:hanging="360"/>
      </w:pPr>
      <w:rPr>
        <w:rFonts w:ascii="Wingdings" w:hAnsi="Wingdings" w:hint="default"/>
      </w:rPr>
    </w:lvl>
    <w:lvl w:ilvl="6" w:tplc="B630D86C">
      <w:start w:val="1"/>
      <w:numFmt w:val="bullet"/>
      <w:lvlText w:val=""/>
      <w:lvlJc w:val="left"/>
      <w:pPr>
        <w:ind w:left="5040" w:hanging="360"/>
      </w:pPr>
      <w:rPr>
        <w:rFonts w:ascii="Symbol" w:hAnsi="Symbol" w:hint="default"/>
      </w:rPr>
    </w:lvl>
    <w:lvl w:ilvl="7" w:tplc="4C98DE6A">
      <w:start w:val="1"/>
      <w:numFmt w:val="bullet"/>
      <w:lvlText w:val="o"/>
      <w:lvlJc w:val="left"/>
      <w:pPr>
        <w:ind w:left="5760" w:hanging="360"/>
      </w:pPr>
      <w:rPr>
        <w:rFonts w:ascii="Courier New" w:hAnsi="Courier New" w:hint="default"/>
      </w:rPr>
    </w:lvl>
    <w:lvl w:ilvl="8" w:tplc="179044CE">
      <w:start w:val="1"/>
      <w:numFmt w:val="bullet"/>
      <w:lvlText w:val=""/>
      <w:lvlJc w:val="left"/>
      <w:pPr>
        <w:ind w:left="6480" w:hanging="360"/>
      </w:pPr>
      <w:rPr>
        <w:rFonts w:ascii="Wingdings" w:hAnsi="Wingdings" w:hint="default"/>
      </w:rPr>
    </w:lvl>
  </w:abstractNum>
  <w:abstractNum w:abstractNumId="1">
    <w:nsid w:val="0A935A72"/>
    <w:multiLevelType w:val="hybridMultilevel"/>
    <w:tmpl w:val="153AA152"/>
    <w:lvl w:ilvl="0" w:tplc="72A0C5E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A51AFE"/>
    <w:multiLevelType w:val="hybridMultilevel"/>
    <w:tmpl w:val="740698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E96322"/>
    <w:multiLevelType w:val="hybridMultilevel"/>
    <w:tmpl w:val="41666D50"/>
    <w:lvl w:ilvl="0" w:tplc="72A0C5E4">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nsid w:val="10EC10DC"/>
    <w:multiLevelType w:val="hybridMultilevel"/>
    <w:tmpl w:val="030EA8DE"/>
    <w:lvl w:ilvl="0" w:tplc="DEEC805C">
      <w:start w:val="1"/>
      <w:numFmt w:val="decimal"/>
      <w:lvlText w:val="%1."/>
      <w:lvlJc w:val="left"/>
      <w:pPr>
        <w:ind w:left="720" w:hanging="360"/>
      </w:pPr>
      <w:rPr>
        <w:rFonts w:ascii="Arial" w:hAnsi="Arial" w:hint="default"/>
      </w:rPr>
    </w:lvl>
    <w:lvl w:ilvl="1" w:tplc="D8001C66">
      <w:start w:val="1"/>
      <w:numFmt w:val="lowerLetter"/>
      <w:lvlText w:val="%2."/>
      <w:lvlJc w:val="left"/>
      <w:pPr>
        <w:ind w:left="1440" w:hanging="360"/>
      </w:pPr>
    </w:lvl>
    <w:lvl w:ilvl="2" w:tplc="E382B7B2">
      <w:start w:val="1"/>
      <w:numFmt w:val="lowerRoman"/>
      <w:lvlText w:val="%3."/>
      <w:lvlJc w:val="right"/>
      <w:pPr>
        <w:ind w:left="2160" w:hanging="180"/>
      </w:pPr>
    </w:lvl>
    <w:lvl w:ilvl="3" w:tplc="99DE67B0">
      <w:start w:val="1"/>
      <w:numFmt w:val="decimal"/>
      <w:lvlText w:val="%4."/>
      <w:lvlJc w:val="left"/>
      <w:pPr>
        <w:ind w:left="2880" w:hanging="360"/>
      </w:pPr>
    </w:lvl>
    <w:lvl w:ilvl="4" w:tplc="51CA3E40">
      <w:start w:val="1"/>
      <w:numFmt w:val="lowerLetter"/>
      <w:lvlText w:val="%5."/>
      <w:lvlJc w:val="left"/>
      <w:pPr>
        <w:ind w:left="3600" w:hanging="360"/>
      </w:pPr>
    </w:lvl>
    <w:lvl w:ilvl="5" w:tplc="A3961DC8">
      <w:start w:val="1"/>
      <w:numFmt w:val="lowerRoman"/>
      <w:lvlText w:val="%6."/>
      <w:lvlJc w:val="right"/>
      <w:pPr>
        <w:ind w:left="4320" w:hanging="180"/>
      </w:pPr>
    </w:lvl>
    <w:lvl w:ilvl="6" w:tplc="D820C6EA">
      <w:start w:val="1"/>
      <w:numFmt w:val="decimal"/>
      <w:lvlText w:val="%7."/>
      <w:lvlJc w:val="left"/>
      <w:pPr>
        <w:ind w:left="5040" w:hanging="360"/>
      </w:pPr>
    </w:lvl>
    <w:lvl w:ilvl="7" w:tplc="749E3F26">
      <w:start w:val="1"/>
      <w:numFmt w:val="lowerLetter"/>
      <w:lvlText w:val="%8."/>
      <w:lvlJc w:val="left"/>
      <w:pPr>
        <w:ind w:left="5760" w:hanging="360"/>
      </w:pPr>
    </w:lvl>
    <w:lvl w:ilvl="8" w:tplc="2A6CC03A">
      <w:start w:val="1"/>
      <w:numFmt w:val="lowerRoman"/>
      <w:lvlText w:val="%9."/>
      <w:lvlJc w:val="right"/>
      <w:pPr>
        <w:ind w:left="6480" w:hanging="180"/>
      </w:pPr>
    </w:lvl>
  </w:abstractNum>
  <w:abstractNum w:abstractNumId="5">
    <w:nsid w:val="13671612"/>
    <w:multiLevelType w:val="multilevel"/>
    <w:tmpl w:val="D078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8917A6"/>
    <w:multiLevelType w:val="hybridMultilevel"/>
    <w:tmpl w:val="DCA67210"/>
    <w:lvl w:ilvl="0" w:tplc="4BB24796">
      <w:start w:val="1"/>
      <w:numFmt w:val="bullet"/>
      <w:lvlText w:val=""/>
      <w:lvlJc w:val="left"/>
      <w:pPr>
        <w:ind w:left="720" w:hanging="360"/>
      </w:pPr>
      <w:rPr>
        <w:rFonts w:ascii="Symbol" w:hAnsi="Symbol" w:hint="default"/>
      </w:rPr>
    </w:lvl>
    <w:lvl w:ilvl="1" w:tplc="AF2230DC">
      <w:start w:val="1"/>
      <w:numFmt w:val="bullet"/>
      <w:lvlText w:val="o"/>
      <w:lvlJc w:val="left"/>
      <w:pPr>
        <w:ind w:left="1440" w:hanging="360"/>
      </w:pPr>
      <w:rPr>
        <w:rFonts w:ascii="Courier New" w:hAnsi="Courier New" w:hint="default"/>
      </w:rPr>
    </w:lvl>
    <w:lvl w:ilvl="2" w:tplc="D29AF6E6">
      <w:start w:val="1"/>
      <w:numFmt w:val="bullet"/>
      <w:lvlText w:val=""/>
      <w:lvlJc w:val="left"/>
      <w:pPr>
        <w:ind w:left="2160" w:hanging="360"/>
      </w:pPr>
      <w:rPr>
        <w:rFonts w:ascii="Wingdings" w:hAnsi="Wingdings" w:hint="default"/>
      </w:rPr>
    </w:lvl>
    <w:lvl w:ilvl="3" w:tplc="7A2C5850">
      <w:start w:val="1"/>
      <w:numFmt w:val="bullet"/>
      <w:lvlText w:val=""/>
      <w:lvlJc w:val="left"/>
      <w:pPr>
        <w:ind w:left="2880" w:hanging="360"/>
      </w:pPr>
      <w:rPr>
        <w:rFonts w:ascii="Symbol" w:hAnsi="Symbol" w:hint="default"/>
      </w:rPr>
    </w:lvl>
    <w:lvl w:ilvl="4" w:tplc="84CE4AC2">
      <w:start w:val="1"/>
      <w:numFmt w:val="bullet"/>
      <w:lvlText w:val="o"/>
      <w:lvlJc w:val="left"/>
      <w:pPr>
        <w:ind w:left="3600" w:hanging="360"/>
      </w:pPr>
      <w:rPr>
        <w:rFonts w:ascii="Courier New" w:hAnsi="Courier New" w:hint="default"/>
      </w:rPr>
    </w:lvl>
    <w:lvl w:ilvl="5" w:tplc="7274277C">
      <w:start w:val="1"/>
      <w:numFmt w:val="bullet"/>
      <w:lvlText w:val=""/>
      <w:lvlJc w:val="left"/>
      <w:pPr>
        <w:ind w:left="4320" w:hanging="360"/>
      </w:pPr>
      <w:rPr>
        <w:rFonts w:ascii="Wingdings" w:hAnsi="Wingdings" w:hint="default"/>
      </w:rPr>
    </w:lvl>
    <w:lvl w:ilvl="6" w:tplc="08CE066A">
      <w:start w:val="1"/>
      <w:numFmt w:val="bullet"/>
      <w:lvlText w:val=""/>
      <w:lvlJc w:val="left"/>
      <w:pPr>
        <w:ind w:left="5040" w:hanging="360"/>
      </w:pPr>
      <w:rPr>
        <w:rFonts w:ascii="Symbol" w:hAnsi="Symbol" w:hint="default"/>
      </w:rPr>
    </w:lvl>
    <w:lvl w:ilvl="7" w:tplc="4E1E22E8">
      <w:start w:val="1"/>
      <w:numFmt w:val="bullet"/>
      <w:lvlText w:val="o"/>
      <w:lvlJc w:val="left"/>
      <w:pPr>
        <w:ind w:left="5760" w:hanging="360"/>
      </w:pPr>
      <w:rPr>
        <w:rFonts w:ascii="Courier New" w:hAnsi="Courier New" w:hint="default"/>
      </w:rPr>
    </w:lvl>
    <w:lvl w:ilvl="8" w:tplc="7C2AB4A4">
      <w:start w:val="1"/>
      <w:numFmt w:val="bullet"/>
      <w:lvlText w:val=""/>
      <w:lvlJc w:val="left"/>
      <w:pPr>
        <w:ind w:left="6480" w:hanging="360"/>
      </w:pPr>
      <w:rPr>
        <w:rFonts w:ascii="Wingdings" w:hAnsi="Wingdings" w:hint="default"/>
      </w:rPr>
    </w:lvl>
  </w:abstractNum>
  <w:abstractNum w:abstractNumId="7">
    <w:nsid w:val="3023740F"/>
    <w:multiLevelType w:val="hybridMultilevel"/>
    <w:tmpl w:val="B9CE96C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058E400"/>
    <w:multiLevelType w:val="hybridMultilevel"/>
    <w:tmpl w:val="B37E8EEA"/>
    <w:lvl w:ilvl="0" w:tplc="F32EF090">
      <w:start w:val="1"/>
      <w:numFmt w:val="bullet"/>
      <w:lvlText w:val=""/>
      <w:lvlJc w:val="left"/>
      <w:pPr>
        <w:ind w:left="720" w:hanging="360"/>
      </w:pPr>
      <w:rPr>
        <w:rFonts w:ascii="Symbol" w:hAnsi="Symbol" w:hint="default"/>
      </w:rPr>
    </w:lvl>
    <w:lvl w:ilvl="1" w:tplc="648A955E">
      <w:start w:val="1"/>
      <w:numFmt w:val="bullet"/>
      <w:lvlText w:val="o"/>
      <w:lvlJc w:val="left"/>
      <w:pPr>
        <w:ind w:left="1440" w:hanging="360"/>
      </w:pPr>
      <w:rPr>
        <w:rFonts w:ascii="Symbol" w:hAnsi="Symbol" w:hint="default"/>
      </w:rPr>
    </w:lvl>
    <w:lvl w:ilvl="2" w:tplc="C1740BD0">
      <w:start w:val="1"/>
      <w:numFmt w:val="bullet"/>
      <w:lvlText w:val=""/>
      <w:lvlJc w:val="left"/>
      <w:pPr>
        <w:ind w:left="2160" w:hanging="360"/>
      </w:pPr>
      <w:rPr>
        <w:rFonts w:ascii="Wingdings" w:hAnsi="Wingdings" w:hint="default"/>
      </w:rPr>
    </w:lvl>
    <w:lvl w:ilvl="3" w:tplc="88022258">
      <w:start w:val="1"/>
      <w:numFmt w:val="bullet"/>
      <w:lvlText w:val=""/>
      <w:lvlJc w:val="left"/>
      <w:pPr>
        <w:ind w:left="2880" w:hanging="360"/>
      </w:pPr>
      <w:rPr>
        <w:rFonts w:ascii="Symbol" w:hAnsi="Symbol" w:hint="default"/>
      </w:rPr>
    </w:lvl>
    <w:lvl w:ilvl="4" w:tplc="F022D384">
      <w:start w:val="1"/>
      <w:numFmt w:val="bullet"/>
      <w:lvlText w:val="o"/>
      <w:lvlJc w:val="left"/>
      <w:pPr>
        <w:ind w:left="3600" w:hanging="360"/>
      </w:pPr>
      <w:rPr>
        <w:rFonts w:ascii="Courier New" w:hAnsi="Courier New" w:hint="default"/>
      </w:rPr>
    </w:lvl>
    <w:lvl w:ilvl="5" w:tplc="1836367A">
      <w:start w:val="1"/>
      <w:numFmt w:val="bullet"/>
      <w:lvlText w:val=""/>
      <w:lvlJc w:val="left"/>
      <w:pPr>
        <w:ind w:left="4320" w:hanging="360"/>
      </w:pPr>
      <w:rPr>
        <w:rFonts w:ascii="Wingdings" w:hAnsi="Wingdings" w:hint="default"/>
      </w:rPr>
    </w:lvl>
    <w:lvl w:ilvl="6" w:tplc="706C6E6E">
      <w:start w:val="1"/>
      <w:numFmt w:val="bullet"/>
      <w:lvlText w:val=""/>
      <w:lvlJc w:val="left"/>
      <w:pPr>
        <w:ind w:left="5040" w:hanging="360"/>
      </w:pPr>
      <w:rPr>
        <w:rFonts w:ascii="Symbol" w:hAnsi="Symbol" w:hint="default"/>
      </w:rPr>
    </w:lvl>
    <w:lvl w:ilvl="7" w:tplc="04A8F624">
      <w:start w:val="1"/>
      <w:numFmt w:val="bullet"/>
      <w:lvlText w:val="o"/>
      <w:lvlJc w:val="left"/>
      <w:pPr>
        <w:ind w:left="5760" w:hanging="360"/>
      </w:pPr>
      <w:rPr>
        <w:rFonts w:ascii="Courier New" w:hAnsi="Courier New" w:hint="default"/>
      </w:rPr>
    </w:lvl>
    <w:lvl w:ilvl="8" w:tplc="79320028">
      <w:start w:val="1"/>
      <w:numFmt w:val="bullet"/>
      <w:lvlText w:val=""/>
      <w:lvlJc w:val="left"/>
      <w:pPr>
        <w:ind w:left="6480" w:hanging="360"/>
      </w:pPr>
      <w:rPr>
        <w:rFonts w:ascii="Wingdings" w:hAnsi="Wingdings" w:hint="default"/>
      </w:rPr>
    </w:lvl>
  </w:abstractNum>
  <w:abstractNum w:abstractNumId="9">
    <w:nsid w:val="32A44AAE"/>
    <w:multiLevelType w:val="hybridMultilevel"/>
    <w:tmpl w:val="7C38009A"/>
    <w:lvl w:ilvl="0" w:tplc="66B6C260">
      <w:start w:val="1"/>
      <w:numFmt w:val="decimal"/>
      <w:lvlText w:val="%1."/>
      <w:lvlJc w:val="left"/>
      <w:pPr>
        <w:ind w:left="720" w:hanging="360"/>
      </w:pPr>
      <w:rPr>
        <w:rFonts w:ascii="Arial" w:hAnsi="Arial" w:hint="default"/>
      </w:rPr>
    </w:lvl>
    <w:lvl w:ilvl="1" w:tplc="635AEF58">
      <w:start w:val="1"/>
      <w:numFmt w:val="lowerLetter"/>
      <w:lvlText w:val="%2."/>
      <w:lvlJc w:val="left"/>
      <w:pPr>
        <w:ind w:left="1440" w:hanging="360"/>
      </w:pPr>
    </w:lvl>
    <w:lvl w:ilvl="2" w:tplc="9006C064">
      <w:start w:val="1"/>
      <w:numFmt w:val="lowerRoman"/>
      <w:lvlText w:val="%3."/>
      <w:lvlJc w:val="right"/>
      <w:pPr>
        <w:ind w:left="2160" w:hanging="180"/>
      </w:pPr>
    </w:lvl>
    <w:lvl w:ilvl="3" w:tplc="53B22552">
      <w:start w:val="1"/>
      <w:numFmt w:val="decimal"/>
      <w:lvlText w:val="%4."/>
      <w:lvlJc w:val="left"/>
      <w:pPr>
        <w:ind w:left="2880" w:hanging="360"/>
      </w:pPr>
    </w:lvl>
    <w:lvl w:ilvl="4" w:tplc="3BC8F192">
      <w:start w:val="1"/>
      <w:numFmt w:val="lowerLetter"/>
      <w:lvlText w:val="%5."/>
      <w:lvlJc w:val="left"/>
      <w:pPr>
        <w:ind w:left="3600" w:hanging="360"/>
      </w:pPr>
    </w:lvl>
    <w:lvl w:ilvl="5" w:tplc="276CC4A4">
      <w:start w:val="1"/>
      <w:numFmt w:val="lowerRoman"/>
      <w:lvlText w:val="%6."/>
      <w:lvlJc w:val="right"/>
      <w:pPr>
        <w:ind w:left="4320" w:hanging="180"/>
      </w:pPr>
    </w:lvl>
    <w:lvl w:ilvl="6" w:tplc="45867EEA">
      <w:start w:val="1"/>
      <w:numFmt w:val="decimal"/>
      <w:lvlText w:val="%7."/>
      <w:lvlJc w:val="left"/>
      <w:pPr>
        <w:ind w:left="5040" w:hanging="360"/>
      </w:pPr>
    </w:lvl>
    <w:lvl w:ilvl="7" w:tplc="68C0EA3C">
      <w:start w:val="1"/>
      <w:numFmt w:val="lowerLetter"/>
      <w:lvlText w:val="%8."/>
      <w:lvlJc w:val="left"/>
      <w:pPr>
        <w:ind w:left="5760" w:hanging="360"/>
      </w:pPr>
    </w:lvl>
    <w:lvl w:ilvl="8" w:tplc="91E6B8E0">
      <w:start w:val="1"/>
      <w:numFmt w:val="lowerRoman"/>
      <w:lvlText w:val="%9."/>
      <w:lvlJc w:val="right"/>
      <w:pPr>
        <w:ind w:left="6480" w:hanging="180"/>
      </w:pPr>
    </w:lvl>
  </w:abstractNum>
  <w:abstractNum w:abstractNumId="10">
    <w:nsid w:val="384F22A3"/>
    <w:multiLevelType w:val="hybridMultilevel"/>
    <w:tmpl w:val="CDDC0DA8"/>
    <w:lvl w:ilvl="0" w:tplc="72A0C5E4">
      <w:start w:val="1"/>
      <w:numFmt w:val="bullet"/>
      <w:lvlText w:val=""/>
      <w:lvlJc w:val="left"/>
      <w:pPr>
        <w:ind w:left="720" w:hanging="360"/>
      </w:pPr>
      <w:rPr>
        <w:rFonts w:ascii="Symbol" w:hAnsi="Symbol" w:hint="default"/>
      </w:rPr>
    </w:lvl>
    <w:lvl w:ilvl="1" w:tplc="6DDE72A4">
      <w:start w:val="1"/>
      <w:numFmt w:val="bullet"/>
      <w:lvlText w:val="o"/>
      <w:lvlJc w:val="left"/>
      <w:pPr>
        <w:ind w:left="1440" w:hanging="360"/>
      </w:pPr>
      <w:rPr>
        <w:rFonts w:ascii="Symbol" w:hAnsi="Symbol" w:hint="default"/>
      </w:rPr>
    </w:lvl>
    <w:lvl w:ilvl="2" w:tplc="79C27E92">
      <w:start w:val="1"/>
      <w:numFmt w:val="bullet"/>
      <w:lvlText w:val=""/>
      <w:lvlJc w:val="left"/>
      <w:pPr>
        <w:ind w:left="2160" w:hanging="360"/>
      </w:pPr>
      <w:rPr>
        <w:rFonts w:ascii="Wingdings" w:hAnsi="Wingdings" w:hint="default"/>
      </w:rPr>
    </w:lvl>
    <w:lvl w:ilvl="3" w:tplc="4488AA04">
      <w:start w:val="1"/>
      <w:numFmt w:val="bullet"/>
      <w:lvlText w:val=""/>
      <w:lvlJc w:val="left"/>
      <w:pPr>
        <w:ind w:left="2880" w:hanging="360"/>
      </w:pPr>
      <w:rPr>
        <w:rFonts w:ascii="Symbol" w:hAnsi="Symbol" w:hint="default"/>
      </w:rPr>
    </w:lvl>
    <w:lvl w:ilvl="4" w:tplc="CE24C836">
      <w:start w:val="1"/>
      <w:numFmt w:val="bullet"/>
      <w:lvlText w:val="o"/>
      <w:lvlJc w:val="left"/>
      <w:pPr>
        <w:ind w:left="3600" w:hanging="360"/>
      </w:pPr>
      <w:rPr>
        <w:rFonts w:ascii="Courier New" w:hAnsi="Courier New" w:hint="default"/>
      </w:rPr>
    </w:lvl>
    <w:lvl w:ilvl="5" w:tplc="63E81B4A">
      <w:start w:val="1"/>
      <w:numFmt w:val="bullet"/>
      <w:lvlText w:val=""/>
      <w:lvlJc w:val="left"/>
      <w:pPr>
        <w:ind w:left="4320" w:hanging="360"/>
      </w:pPr>
      <w:rPr>
        <w:rFonts w:ascii="Wingdings" w:hAnsi="Wingdings" w:hint="default"/>
      </w:rPr>
    </w:lvl>
    <w:lvl w:ilvl="6" w:tplc="5DBEA994">
      <w:start w:val="1"/>
      <w:numFmt w:val="bullet"/>
      <w:lvlText w:val=""/>
      <w:lvlJc w:val="left"/>
      <w:pPr>
        <w:ind w:left="5040" w:hanging="360"/>
      </w:pPr>
      <w:rPr>
        <w:rFonts w:ascii="Symbol" w:hAnsi="Symbol" w:hint="default"/>
      </w:rPr>
    </w:lvl>
    <w:lvl w:ilvl="7" w:tplc="22D6CB28">
      <w:start w:val="1"/>
      <w:numFmt w:val="bullet"/>
      <w:lvlText w:val="o"/>
      <w:lvlJc w:val="left"/>
      <w:pPr>
        <w:ind w:left="5760" w:hanging="360"/>
      </w:pPr>
      <w:rPr>
        <w:rFonts w:ascii="Courier New" w:hAnsi="Courier New" w:hint="default"/>
      </w:rPr>
    </w:lvl>
    <w:lvl w:ilvl="8" w:tplc="5340261C">
      <w:start w:val="1"/>
      <w:numFmt w:val="bullet"/>
      <w:lvlText w:val=""/>
      <w:lvlJc w:val="left"/>
      <w:pPr>
        <w:ind w:left="6480" w:hanging="360"/>
      </w:pPr>
      <w:rPr>
        <w:rFonts w:ascii="Wingdings" w:hAnsi="Wingdings" w:hint="default"/>
      </w:rPr>
    </w:lvl>
  </w:abstractNum>
  <w:abstractNum w:abstractNumId="11">
    <w:nsid w:val="3E3CC405"/>
    <w:multiLevelType w:val="hybridMultilevel"/>
    <w:tmpl w:val="9DC2978C"/>
    <w:lvl w:ilvl="0" w:tplc="64F43EF0">
      <w:start w:val="1"/>
      <w:numFmt w:val="bullet"/>
      <w:lvlText w:val=""/>
      <w:lvlJc w:val="left"/>
      <w:pPr>
        <w:ind w:left="720" w:hanging="360"/>
      </w:pPr>
      <w:rPr>
        <w:rFonts w:ascii="Symbol" w:hAnsi="Symbol" w:hint="default"/>
      </w:rPr>
    </w:lvl>
    <w:lvl w:ilvl="1" w:tplc="FEEC2690">
      <w:start w:val="1"/>
      <w:numFmt w:val="bullet"/>
      <w:lvlText w:val="o"/>
      <w:lvlJc w:val="left"/>
      <w:pPr>
        <w:ind w:left="1440" w:hanging="360"/>
      </w:pPr>
      <w:rPr>
        <w:rFonts w:ascii="Courier New" w:hAnsi="Courier New" w:hint="default"/>
      </w:rPr>
    </w:lvl>
    <w:lvl w:ilvl="2" w:tplc="AD984A44">
      <w:start w:val="1"/>
      <w:numFmt w:val="bullet"/>
      <w:lvlText w:val=""/>
      <w:lvlJc w:val="left"/>
      <w:pPr>
        <w:ind w:left="2160" w:hanging="360"/>
      </w:pPr>
      <w:rPr>
        <w:rFonts w:ascii="Wingdings" w:hAnsi="Wingdings" w:hint="default"/>
      </w:rPr>
    </w:lvl>
    <w:lvl w:ilvl="3" w:tplc="623867D0">
      <w:start w:val="1"/>
      <w:numFmt w:val="bullet"/>
      <w:lvlText w:val=""/>
      <w:lvlJc w:val="left"/>
      <w:pPr>
        <w:ind w:left="2880" w:hanging="360"/>
      </w:pPr>
      <w:rPr>
        <w:rFonts w:ascii="Symbol" w:hAnsi="Symbol" w:hint="default"/>
      </w:rPr>
    </w:lvl>
    <w:lvl w:ilvl="4" w:tplc="1CCC089E">
      <w:start w:val="1"/>
      <w:numFmt w:val="bullet"/>
      <w:lvlText w:val="o"/>
      <w:lvlJc w:val="left"/>
      <w:pPr>
        <w:ind w:left="3600" w:hanging="360"/>
      </w:pPr>
      <w:rPr>
        <w:rFonts w:ascii="Courier New" w:hAnsi="Courier New" w:hint="default"/>
      </w:rPr>
    </w:lvl>
    <w:lvl w:ilvl="5" w:tplc="FB0A7416">
      <w:start w:val="1"/>
      <w:numFmt w:val="bullet"/>
      <w:lvlText w:val=""/>
      <w:lvlJc w:val="left"/>
      <w:pPr>
        <w:ind w:left="4320" w:hanging="360"/>
      </w:pPr>
      <w:rPr>
        <w:rFonts w:ascii="Wingdings" w:hAnsi="Wingdings" w:hint="default"/>
      </w:rPr>
    </w:lvl>
    <w:lvl w:ilvl="6" w:tplc="C91EFFF2">
      <w:start w:val="1"/>
      <w:numFmt w:val="bullet"/>
      <w:lvlText w:val=""/>
      <w:lvlJc w:val="left"/>
      <w:pPr>
        <w:ind w:left="5040" w:hanging="360"/>
      </w:pPr>
      <w:rPr>
        <w:rFonts w:ascii="Symbol" w:hAnsi="Symbol" w:hint="default"/>
      </w:rPr>
    </w:lvl>
    <w:lvl w:ilvl="7" w:tplc="AEF22C38">
      <w:start w:val="1"/>
      <w:numFmt w:val="bullet"/>
      <w:lvlText w:val="o"/>
      <w:lvlJc w:val="left"/>
      <w:pPr>
        <w:ind w:left="5760" w:hanging="360"/>
      </w:pPr>
      <w:rPr>
        <w:rFonts w:ascii="Courier New" w:hAnsi="Courier New" w:hint="default"/>
      </w:rPr>
    </w:lvl>
    <w:lvl w:ilvl="8" w:tplc="A5FC4214">
      <w:start w:val="1"/>
      <w:numFmt w:val="bullet"/>
      <w:lvlText w:val=""/>
      <w:lvlJc w:val="left"/>
      <w:pPr>
        <w:ind w:left="6480" w:hanging="360"/>
      </w:pPr>
      <w:rPr>
        <w:rFonts w:ascii="Wingdings" w:hAnsi="Wingdings" w:hint="default"/>
      </w:rPr>
    </w:lvl>
  </w:abstractNum>
  <w:abstractNum w:abstractNumId="12">
    <w:nsid w:val="4B3213D6"/>
    <w:multiLevelType w:val="hybridMultilevel"/>
    <w:tmpl w:val="43489A40"/>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nsid w:val="4DE62C57"/>
    <w:multiLevelType w:val="hybridMultilevel"/>
    <w:tmpl w:val="FE802270"/>
    <w:lvl w:ilvl="0" w:tplc="D4A8E9DA">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51A457AE"/>
    <w:multiLevelType w:val="hybridMultilevel"/>
    <w:tmpl w:val="BEAC62D6"/>
    <w:lvl w:ilvl="0" w:tplc="E1284B8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20139E1"/>
    <w:multiLevelType w:val="hybridMultilevel"/>
    <w:tmpl w:val="F96AEECA"/>
    <w:lvl w:ilvl="0" w:tplc="03FAFA9C">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79401F0"/>
    <w:multiLevelType w:val="hybridMultilevel"/>
    <w:tmpl w:val="262A73D2"/>
    <w:lvl w:ilvl="0" w:tplc="72A0C5E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1832FAE"/>
    <w:multiLevelType w:val="hybridMultilevel"/>
    <w:tmpl w:val="5B985776"/>
    <w:lvl w:ilvl="0" w:tplc="FF58877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3C65C4F"/>
    <w:multiLevelType w:val="hybridMultilevel"/>
    <w:tmpl w:val="382EB890"/>
    <w:lvl w:ilvl="0" w:tplc="0416000B">
      <w:start w:val="1"/>
      <w:numFmt w:val="bullet"/>
      <w:lvlText w:val=""/>
      <w:lvlJc w:val="left"/>
      <w:pPr>
        <w:ind w:left="1800" w:hanging="360"/>
      </w:pPr>
      <w:rPr>
        <w:rFonts w:ascii="Wingdings" w:hAnsi="Wingdings"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9">
    <w:nsid w:val="6A90561C"/>
    <w:multiLevelType w:val="hybridMultilevel"/>
    <w:tmpl w:val="C3E0DB48"/>
    <w:lvl w:ilvl="0" w:tplc="0416000B">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0">
    <w:nsid w:val="70FD6A76"/>
    <w:multiLevelType w:val="hybridMultilevel"/>
    <w:tmpl w:val="00EA786A"/>
    <w:lvl w:ilvl="0" w:tplc="72A0C5E4">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1">
    <w:nsid w:val="73D55D9C"/>
    <w:multiLevelType w:val="hybridMultilevel"/>
    <w:tmpl w:val="2D1ACC3A"/>
    <w:lvl w:ilvl="0" w:tplc="AB602598">
      <w:start w:val="1"/>
      <w:numFmt w:val="bullet"/>
      <w:lvlText w:val=""/>
      <w:lvlJc w:val="left"/>
      <w:pPr>
        <w:ind w:left="720" w:hanging="360"/>
      </w:pPr>
      <w:rPr>
        <w:rFonts w:ascii="Symbol" w:hAnsi="Symbol" w:hint="default"/>
      </w:rPr>
    </w:lvl>
    <w:lvl w:ilvl="1" w:tplc="8BF0F97A">
      <w:start w:val="1"/>
      <w:numFmt w:val="bullet"/>
      <w:lvlText w:val="o"/>
      <w:lvlJc w:val="left"/>
      <w:pPr>
        <w:ind w:left="1440" w:hanging="360"/>
      </w:pPr>
      <w:rPr>
        <w:rFonts w:ascii="Symbol" w:hAnsi="Symbol" w:hint="default"/>
      </w:rPr>
    </w:lvl>
    <w:lvl w:ilvl="2" w:tplc="79EA891A">
      <w:start w:val="1"/>
      <w:numFmt w:val="bullet"/>
      <w:lvlText w:val=""/>
      <w:lvlJc w:val="left"/>
      <w:pPr>
        <w:ind w:left="2160" w:hanging="360"/>
      </w:pPr>
      <w:rPr>
        <w:rFonts w:ascii="Wingdings" w:hAnsi="Wingdings" w:hint="default"/>
      </w:rPr>
    </w:lvl>
    <w:lvl w:ilvl="3" w:tplc="19D0A7D0">
      <w:start w:val="1"/>
      <w:numFmt w:val="bullet"/>
      <w:lvlText w:val=""/>
      <w:lvlJc w:val="left"/>
      <w:pPr>
        <w:ind w:left="2880" w:hanging="360"/>
      </w:pPr>
      <w:rPr>
        <w:rFonts w:ascii="Symbol" w:hAnsi="Symbol" w:hint="default"/>
      </w:rPr>
    </w:lvl>
    <w:lvl w:ilvl="4" w:tplc="865E64C4">
      <w:start w:val="1"/>
      <w:numFmt w:val="bullet"/>
      <w:lvlText w:val="o"/>
      <w:lvlJc w:val="left"/>
      <w:pPr>
        <w:ind w:left="3600" w:hanging="360"/>
      </w:pPr>
      <w:rPr>
        <w:rFonts w:ascii="Courier New" w:hAnsi="Courier New" w:hint="default"/>
      </w:rPr>
    </w:lvl>
    <w:lvl w:ilvl="5" w:tplc="38D4A7CA">
      <w:start w:val="1"/>
      <w:numFmt w:val="bullet"/>
      <w:lvlText w:val=""/>
      <w:lvlJc w:val="left"/>
      <w:pPr>
        <w:ind w:left="4320" w:hanging="360"/>
      </w:pPr>
      <w:rPr>
        <w:rFonts w:ascii="Wingdings" w:hAnsi="Wingdings" w:hint="default"/>
      </w:rPr>
    </w:lvl>
    <w:lvl w:ilvl="6" w:tplc="6D9443EE">
      <w:start w:val="1"/>
      <w:numFmt w:val="bullet"/>
      <w:lvlText w:val=""/>
      <w:lvlJc w:val="left"/>
      <w:pPr>
        <w:ind w:left="5040" w:hanging="360"/>
      </w:pPr>
      <w:rPr>
        <w:rFonts w:ascii="Symbol" w:hAnsi="Symbol" w:hint="default"/>
      </w:rPr>
    </w:lvl>
    <w:lvl w:ilvl="7" w:tplc="5106A6F0">
      <w:start w:val="1"/>
      <w:numFmt w:val="bullet"/>
      <w:lvlText w:val="o"/>
      <w:lvlJc w:val="left"/>
      <w:pPr>
        <w:ind w:left="5760" w:hanging="360"/>
      </w:pPr>
      <w:rPr>
        <w:rFonts w:ascii="Courier New" w:hAnsi="Courier New" w:hint="default"/>
      </w:rPr>
    </w:lvl>
    <w:lvl w:ilvl="8" w:tplc="F2568DEE">
      <w:start w:val="1"/>
      <w:numFmt w:val="bullet"/>
      <w:lvlText w:val=""/>
      <w:lvlJc w:val="left"/>
      <w:pPr>
        <w:ind w:left="6480" w:hanging="360"/>
      </w:pPr>
      <w:rPr>
        <w:rFonts w:ascii="Wingdings" w:hAnsi="Wingdings" w:hint="default"/>
      </w:rPr>
    </w:lvl>
  </w:abstractNum>
  <w:abstractNum w:abstractNumId="22">
    <w:nsid w:val="78E40587"/>
    <w:multiLevelType w:val="hybridMultilevel"/>
    <w:tmpl w:val="7CCE64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A5E4D73"/>
    <w:multiLevelType w:val="hybridMultilevel"/>
    <w:tmpl w:val="7D546548"/>
    <w:lvl w:ilvl="0" w:tplc="72A0C5E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num>
  <w:num w:numId="4">
    <w:abstractNumId w:val="21"/>
  </w:num>
  <w:num w:numId="5">
    <w:abstractNumId w:val="8"/>
  </w:num>
  <w:num w:numId="6">
    <w:abstractNumId w:val="10"/>
  </w:num>
  <w:num w:numId="7">
    <w:abstractNumId w:val="9"/>
  </w:num>
  <w:num w:numId="8">
    <w:abstractNumId w:val="4"/>
  </w:num>
  <w:num w:numId="9">
    <w:abstractNumId w:val="5"/>
  </w:num>
  <w:num w:numId="10">
    <w:abstractNumId w:val="20"/>
  </w:num>
  <w:num w:numId="11">
    <w:abstractNumId w:val="1"/>
  </w:num>
  <w:num w:numId="12">
    <w:abstractNumId w:val="3"/>
  </w:num>
  <w:num w:numId="13">
    <w:abstractNumId w:val="23"/>
  </w:num>
  <w:num w:numId="14">
    <w:abstractNumId w:val="16"/>
  </w:num>
  <w:num w:numId="15">
    <w:abstractNumId w:val="15"/>
  </w:num>
  <w:num w:numId="16">
    <w:abstractNumId w:val="17"/>
  </w:num>
  <w:num w:numId="17">
    <w:abstractNumId w:val="14"/>
  </w:num>
  <w:num w:numId="18">
    <w:abstractNumId w:val="2"/>
  </w:num>
  <w:num w:numId="19">
    <w:abstractNumId w:val="19"/>
  </w:num>
  <w:num w:numId="20">
    <w:abstractNumId w:val="13"/>
  </w:num>
  <w:num w:numId="21">
    <w:abstractNumId w:val="18"/>
  </w:num>
  <w:num w:numId="22">
    <w:abstractNumId w:val="7"/>
  </w:num>
  <w:num w:numId="23">
    <w:abstractNumId w:val="1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F1A"/>
    <w:rsid w:val="00002B8A"/>
    <w:rsid w:val="00016763"/>
    <w:rsid w:val="00035922"/>
    <w:rsid w:val="00041A10"/>
    <w:rsid w:val="00054721"/>
    <w:rsid w:val="00075600"/>
    <w:rsid w:val="0007795C"/>
    <w:rsid w:val="0009144D"/>
    <w:rsid w:val="0009342B"/>
    <w:rsid w:val="00094D39"/>
    <w:rsid w:val="000962A1"/>
    <w:rsid w:val="000A5AC6"/>
    <w:rsid w:val="000D5677"/>
    <w:rsid w:val="000D7DE4"/>
    <w:rsid w:val="00122B98"/>
    <w:rsid w:val="0013359B"/>
    <w:rsid w:val="00165915"/>
    <w:rsid w:val="00165AF6"/>
    <w:rsid w:val="00177C3D"/>
    <w:rsid w:val="00177D63"/>
    <w:rsid w:val="00196BB1"/>
    <w:rsid w:val="001A0CC6"/>
    <w:rsid w:val="001A2171"/>
    <w:rsid w:val="001A5148"/>
    <w:rsid w:val="001B6D75"/>
    <w:rsid w:val="001C3470"/>
    <w:rsid w:val="001C484F"/>
    <w:rsid w:val="002139EA"/>
    <w:rsid w:val="002169AE"/>
    <w:rsid w:val="0022194F"/>
    <w:rsid w:val="002379AB"/>
    <w:rsid w:val="00244FD7"/>
    <w:rsid w:val="00257021"/>
    <w:rsid w:val="00297108"/>
    <w:rsid w:val="002978E4"/>
    <w:rsid w:val="002A0055"/>
    <w:rsid w:val="002A778F"/>
    <w:rsid w:val="002B64DD"/>
    <w:rsid w:val="002D4439"/>
    <w:rsid w:val="002E5510"/>
    <w:rsid w:val="003102F0"/>
    <w:rsid w:val="00310D82"/>
    <w:rsid w:val="003253FD"/>
    <w:rsid w:val="00351BB3"/>
    <w:rsid w:val="003531E6"/>
    <w:rsid w:val="003848E0"/>
    <w:rsid w:val="003863A8"/>
    <w:rsid w:val="00386930"/>
    <w:rsid w:val="003A6C14"/>
    <w:rsid w:val="003B1673"/>
    <w:rsid w:val="003B3C2A"/>
    <w:rsid w:val="003D277B"/>
    <w:rsid w:val="003D7556"/>
    <w:rsid w:val="003E0FEE"/>
    <w:rsid w:val="003F12F4"/>
    <w:rsid w:val="003F2E36"/>
    <w:rsid w:val="004138D6"/>
    <w:rsid w:val="00435CCB"/>
    <w:rsid w:val="0043713D"/>
    <w:rsid w:val="0043FCFF"/>
    <w:rsid w:val="004479CE"/>
    <w:rsid w:val="004800BB"/>
    <w:rsid w:val="00487CBD"/>
    <w:rsid w:val="004C32AC"/>
    <w:rsid w:val="004D370F"/>
    <w:rsid w:val="004D5C78"/>
    <w:rsid w:val="004D7DC2"/>
    <w:rsid w:val="004F008A"/>
    <w:rsid w:val="00516962"/>
    <w:rsid w:val="00521366"/>
    <w:rsid w:val="0054339D"/>
    <w:rsid w:val="00560562"/>
    <w:rsid w:val="00584195"/>
    <w:rsid w:val="005906F6"/>
    <w:rsid w:val="005A68FA"/>
    <w:rsid w:val="005B2C42"/>
    <w:rsid w:val="005B3AAA"/>
    <w:rsid w:val="005B4B18"/>
    <w:rsid w:val="005C106A"/>
    <w:rsid w:val="005D1F1A"/>
    <w:rsid w:val="005E6B30"/>
    <w:rsid w:val="005E6D2A"/>
    <w:rsid w:val="00606AEA"/>
    <w:rsid w:val="0062551E"/>
    <w:rsid w:val="00636DBE"/>
    <w:rsid w:val="00652CC4"/>
    <w:rsid w:val="006558A8"/>
    <w:rsid w:val="00663E04"/>
    <w:rsid w:val="00666B07"/>
    <w:rsid w:val="00667A1B"/>
    <w:rsid w:val="0068545F"/>
    <w:rsid w:val="006917A9"/>
    <w:rsid w:val="00692578"/>
    <w:rsid w:val="00694960"/>
    <w:rsid w:val="006A2FE4"/>
    <w:rsid w:val="006A3083"/>
    <w:rsid w:val="006C33EA"/>
    <w:rsid w:val="006D1053"/>
    <w:rsid w:val="006D24DD"/>
    <w:rsid w:val="006F4B06"/>
    <w:rsid w:val="00702834"/>
    <w:rsid w:val="00735B18"/>
    <w:rsid w:val="0074464D"/>
    <w:rsid w:val="007463F6"/>
    <w:rsid w:val="0075276E"/>
    <w:rsid w:val="00753442"/>
    <w:rsid w:val="00761413"/>
    <w:rsid w:val="007B28ED"/>
    <w:rsid w:val="007C1342"/>
    <w:rsid w:val="007D0EA0"/>
    <w:rsid w:val="007D4BED"/>
    <w:rsid w:val="007D6482"/>
    <w:rsid w:val="007E3377"/>
    <w:rsid w:val="007E5DC9"/>
    <w:rsid w:val="007E5F25"/>
    <w:rsid w:val="008047BB"/>
    <w:rsid w:val="008209AE"/>
    <w:rsid w:val="0082741C"/>
    <w:rsid w:val="00835EA3"/>
    <w:rsid w:val="0086089F"/>
    <w:rsid w:val="0088679C"/>
    <w:rsid w:val="008900B2"/>
    <w:rsid w:val="008B6436"/>
    <w:rsid w:val="008C76AA"/>
    <w:rsid w:val="008D0C0D"/>
    <w:rsid w:val="008D0E02"/>
    <w:rsid w:val="008D1717"/>
    <w:rsid w:val="008D446D"/>
    <w:rsid w:val="00920452"/>
    <w:rsid w:val="009259EF"/>
    <w:rsid w:val="00944CCB"/>
    <w:rsid w:val="0096648C"/>
    <w:rsid w:val="00971E9D"/>
    <w:rsid w:val="00976168"/>
    <w:rsid w:val="00976485"/>
    <w:rsid w:val="009A6767"/>
    <w:rsid w:val="009C7A18"/>
    <w:rsid w:val="009C7F94"/>
    <w:rsid w:val="00A20994"/>
    <w:rsid w:val="00A317FC"/>
    <w:rsid w:val="00A4204E"/>
    <w:rsid w:val="00A5141B"/>
    <w:rsid w:val="00A5672F"/>
    <w:rsid w:val="00A6379B"/>
    <w:rsid w:val="00A7279C"/>
    <w:rsid w:val="00A91F67"/>
    <w:rsid w:val="00AA1FC7"/>
    <w:rsid w:val="00AC0901"/>
    <w:rsid w:val="00AD3587"/>
    <w:rsid w:val="00B1623C"/>
    <w:rsid w:val="00B20A45"/>
    <w:rsid w:val="00B35FF3"/>
    <w:rsid w:val="00B57147"/>
    <w:rsid w:val="00B60AF1"/>
    <w:rsid w:val="00B70FEE"/>
    <w:rsid w:val="00B945E7"/>
    <w:rsid w:val="00BB703F"/>
    <w:rsid w:val="00BC10DD"/>
    <w:rsid w:val="00BC4E41"/>
    <w:rsid w:val="00BD29E2"/>
    <w:rsid w:val="00BE5132"/>
    <w:rsid w:val="00BF48F2"/>
    <w:rsid w:val="00BF50A2"/>
    <w:rsid w:val="00BF6D03"/>
    <w:rsid w:val="00C02690"/>
    <w:rsid w:val="00C50B96"/>
    <w:rsid w:val="00C7638C"/>
    <w:rsid w:val="00C96F83"/>
    <w:rsid w:val="00CB0C1C"/>
    <w:rsid w:val="00CC4712"/>
    <w:rsid w:val="00CF2B16"/>
    <w:rsid w:val="00CF2C44"/>
    <w:rsid w:val="00CF5AF6"/>
    <w:rsid w:val="00D02D25"/>
    <w:rsid w:val="00D03B59"/>
    <w:rsid w:val="00D13CD3"/>
    <w:rsid w:val="00D16D50"/>
    <w:rsid w:val="00D25033"/>
    <w:rsid w:val="00D74414"/>
    <w:rsid w:val="00D74CBC"/>
    <w:rsid w:val="00D919E7"/>
    <w:rsid w:val="00D9369D"/>
    <w:rsid w:val="00DA2D8B"/>
    <w:rsid w:val="00DA5626"/>
    <w:rsid w:val="00DB42B5"/>
    <w:rsid w:val="00DC394A"/>
    <w:rsid w:val="00DE0BF8"/>
    <w:rsid w:val="00DE18B2"/>
    <w:rsid w:val="00DE55A9"/>
    <w:rsid w:val="00DE5798"/>
    <w:rsid w:val="00DF4016"/>
    <w:rsid w:val="00DF4861"/>
    <w:rsid w:val="00DF51B8"/>
    <w:rsid w:val="00E006CE"/>
    <w:rsid w:val="00E35D09"/>
    <w:rsid w:val="00E44D44"/>
    <w:rsid w:val="00E8217C"/>
    <w:rsid w:val="00E83286"/>
    <w:rsid w:val="00E95859"/>
    <w:rsid w:val="00EA1192"/>
    <w:rsid w:val="00EA2E24"/>
    <w:rsid w:val="00ED2AF2"/>
    <w:rsid w:val="00EE7730"/>
    <w:rsid w:val="00EF34B1"/>
    <w:rsid w:val="00F02780"/>
    <w:rsid w:val="00F12928"/>
    <w:rsid w:val="00F225B4"/>
    <w:rsid w:val="00F25FEC"/>
    <w:rsid w:val="00F37FCB"/>
    <w:rsid w:val="00F45E7A"/>
    <w:rsid w:val="00F7029A"/>
    <w:rsid w:val="00F7231A"/>
    <w:rsid w:val="00F97AD5"/>
    <w:rsid w:val="00FB5E34"/>
    <w:rsid w:val="00FD37C4"/>
    <w:rsid w:val="00FE6A39"/>
    <w:rsid w:val="00FF50DD"/>
    <w:rsid w:val="00FF57C4"/>
    <w:rsid w:val="00FF5F3C"/>
    <w:rsid w:val="01CA37A6"/>
    <w:rsid w:val="02F0B8F2"/>
    <w:rsid w:val="03825433"/>
    <w:rsid w:val="05E40599"/>
    <w:rsid w:val="06001BE2"/>
    <w:rsid w:val="06892053"/>
    <w:rsid w:val="070F61FD"/>
    <w:rsid w:val="07D13E36"/>
    <w:rsid w:val="099FF090"/>
    <w:rsid w:val="0AF9D42E"/>
    <w:rsid w:val="0BB81B94"/>
    <w:rsid w:val="0CA46F70"/>
    <w:rsid w:val="0FC5E24E"/>
    <w:rsid w:val="1027E4C1"/>
    <w:rsid w:val="1050DF80"/>
    <w:rsid w:val="10A183E4"/>
    <w:rsid w:val="138A18F5"/>
    <w:rsid w:val="139BC8B3"/>
    <w:rsid w:val="13DBC895"/>
    <w:rsid w:val="15B698D8"/>
    <w:rsid w:val="17469476"/>
    <w:rsid w:val="1874098E"/>
    <w:rsid w:val="1938E5D6"/>
    <w:rsid w:val="1AF7CACC"/>
    <w:rsid w:val="1B28C79F"/>
    <w:rsid w:val="1BF2F1E2"/>
    <w:rsid w:val="203E3F69"/>
    <w:rsid w:val="2043AF61"/>
    <w:rsid w:val="21311E9F"/>
    <w:rsid w:val="21A71204"/>
    <w:rsid w:val="22332916"/>
    <w:rsid w:val="24AB13CC"/>
    <w:rsid w:val="24D633FB"/>
    <w:rsid w:val="266375DA"/>
    <w:rsid w:val="268124F4"/>
    <w:rsid w:val="26C53849"/>
    <w:rsid w:val="2785DB34"/>
    <w:rsid w:val="29D65FBF"/>
    <w:rsid w:val="2E13A103"/>
    <w:rsid w:val="2E540EA3"/>
    <w:rsid w:val="2E6226C3"/>
    <w:rsid w:val="2FA4066D"/>
    <w:rsid w:val="305CBC1A"/>
    <w:rsid w:val="331E09B6"/>
    <w:rsid w:val="3487B042"/>
    <w:rsid w:val="351662E5"/>
    <w:rsid w:val="354E1406"/>
    <w:rsid w:val="3647F93E"/>
    <w:rsid w:val="36A47345"/>
    <w:rsid w:val="36CE7343"/>
    <w:rsid w:val="37533FC7"/>
    <w:rsid w:val="378B71EB"/>
    <w:rsid w:val="39C04FF5"/>
    <w:rsid w:val="3A2B5398"/>
    <w:rsid w:val="3EB40C4E"/>
    <w:rsid w:val="3EDE31F5"/>
    <w:rsid w:val="414E1040"/>
    <w:rsid w:val="41F1EABB"/>
    <w:rsid w:val="42D7E936"/>
    <w:rsid w:val="45555B21"/>
    <w:rsid w:val="46179362"/>
    <w:rsid w:val="461A85CC"/>
    <w:rsid w:val="472852B9"/>
    <w:rsid w:val="47669293"/>
    <w:rsid w:val="4909905A"/>
    <w:rsid w:val="4A4D9E0A"/>
    <w:rsid w:val="4A9FE400"/>
    <w:rsid w:val="4AF7F66A"/>
    <w:rsid w:val="4C804577"/>
    <w:rsid w:val="4C95B000"/>
    <w:rsid w:val="4CDB3834"/>
    <w:rsid w:val="4F1D2A55"/>
    <w:rsid w:val="4F713856"/>
    <w:rsid w:val="4FECFA28"/>
    <w:rsid w:val="5099D5F9"/>
    <w:rsid w:val="515EF6CE"/>
    <w:rsid w:val="523C7A9B"/>
    <w:rsid w:val="5447232D"/>
    <w:rsid w:val="5498E283"/>
    <w:rsid w:val="54B5FBC6"/>
    <w:rsid w:val="550AF930"/>
    <w:rsid w:val="556A076A"/>
    <w:rsid w:val="557B2FFC"/>
    <w:rsid w:val="55D5B342"/>
    <w:rsid w:val="5694EDF2"/>
    <w:rsid w:val="5902294E"/>
    <w:rsid w:val="5A4AD138"/>
    <w:rsid w:val="5AD6F534"/>
    <w:rsid w:val="5BB43BC4"/>
    <w:rsid w:val="5C372613"/>
    <w:rsid w:val="5CE00E22"/>
    <w:rsid w:val="5D60207C"/>
    <w:rsid w:val="5DB91EDF"/>
    <w:rsid w:val="5DC6AC15"/>
    <w:rsid w:val="5EF4979D"/>
    <w:rsid w:val="60B3BE20"/>
    <w:rsid w:val="611893B2"/>
    <w:rsid w:val="638B458D"/>
    <w:rsid w:val="64819539"/>
    <w:rsid w:val="67F60C1A"/>
    <w:rsid w:val="684ACF27"/>
    <w:rsid w:val="687969B4"/>
    <w:rsid w:val="6952EFE1"/>
    <w:rsid w:val="69BA1943"/>
    <w:rsid w:val="69DE753F"/>
    <w:rsid w:val="6A429748"/>
    <w:rsid w:val="6C206FD4"/>
    <w:rsid w:val="6E57622A"/>
    <w:rsid w:val="6F314FCF"/>
    <w:rsid w:val="72DB45C1"/>
    <w:rsid w:val="75DAC7A4"/>
    <w:rsid w:val="775AACF2"/>
    <w:rsid w:val="777BFAFF"/>
    <w:rsid w:val="77C6BB0A"/>
    <w:rsid w:val="79EF6547"/>
    <w:rsid w:val="7A50B250"/>
    <w:rsid w:val="7AF4B601"/>
    <w:rsid w:val="7EAA2D0D"/>
    <w:rsid w:val="7ED71D2D"/>
    <w:rsid w:val="7FF809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3993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EA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5D1F1A"/>
    <w:pPr>
      <w:autoSpaceDE w:val="0"/>
      <w:autoSpaceDN w:val="0"/>
      <w:adjustRightInd w:val="0"/>
      <w:spacing w:after="0" w:line="240" w:lineRule="auto"/>
    </w:pPr>
    <w:rPr>
      <w:rFonts w:ascii="Arial" w:eastAsia="Calibri" w:hAnsi="Arial" w:cs="Arial"/>
      <w:color w:val="000000"/>
      <w:sz w:val="24"/>
      <w:szCs w:val="24"/>
    </w:rPr>
  </w:style>
  <w:style w:type="paragraph" w:styleId="Cabealho">
    <w:name w:val="header"/>
    <w:basedOn w:val="Normal"/>
    <w:link w:val="CabealhoChar"/>
    <w:uiPriority w:val="99"/>
    <w:unhideWhenUsed/>
    <w:rsid w:val="00F129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2928"/>
  </w:style>
  <w:style w:type="paragraph" w:styleId="Rodap">
    <w:name w:val="footer"/>
    <w:basedOn w:val="Normal"/>
    <w:link w:val="RodapChar"/>
    <w:uiPriority w:val="99"/>
    <w:unhideWhenUsed/>
    <w:rsid w:val="00F12928"/>
    <w:pPr>
      <w:tabs>
        <w:tab w:val="center" w:pos="4252"/>
        <w:tab w:val="right" w:pos="8504"/>
      </w:tabs>
      <w:spacing w:after="0" w:line="240" w:lineRule="auto"/>
    </w:pPr>
  </w:style>
  <w:style w:type="character" w:customStyle="1" w:styleId="RodapChar">
    <w:name w:val="Rodapé Char"/>
    <w:basedOn w:val="Fontepargpadro"/>
    <w:link w:val="Rodap"/>
    <w:uiPriority w:val="99"/>
    <w:rsid w:val="00F12928"/>
  </w:style>
  <w:style w:type="paragraph" w:styleId="NormalWeb">
    <w:name w:val="Normal (Web)"/>
    <w:basedOn w:val="Normal"/>
    <w:uiPriority w:val="99"/>
    <w:unhideWhenUsed/>
    <w:rsid w:val="0068545F"/>
    <w:pPr>
      <w:spacing w:before="100" w:beforeAutospacing="1" w:after="119" w:line="240" w:lineRule="auto"/>
    </w:pPr>
    <w:rPr>
      <w:rFonts w:ascii="Times New Roman" w:eastAsia="Times New Roman" w:hAnsi="Times New Roman" w:cs="Times New Roman"/>
      <w:sz w:val="24"/>
      <w:szCs w:val="24"/>
      <w:lang w:eastAsia="pt-BR"/>
    </w:rPr>
  </w:style>
  <w:style w:type="paragraph" w:customStyle="1" w:styleId="western">
    <w:name w:val="western"/>
    <w:basedOn w:val="Normal"/>
    <w:rsid w:val="0068545F"/>
    <w:pPr>
      <w:spacing w:before="100" w:beforeAutospacing="1" w:after="119"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85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EF34B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F34B1"/>
    <w:rPr>
      <w:rFonts w:ascii="Tahoma" w:hAnsi="Tahoma" w:cs="Tahoma"/>
      <w:sz w:val="16"/>
      <w:szCs w:val="16"/>
    </w:rPr>
  </w:style>
  <w:style w:type="character" w:styleId="Hyperlink">
    <w:name w:val="Hyperlink"/>
    <w:basedOn w:val="Fontepargpadro"/>
    <w:uiPriority w:val="99"/>
    <w:semiHidden/>
    <w:unhideWhenUsed/>
    <w:rsid w:val="002978E4"/>
    <w:rPr>
      <w:color w:val="0000FF"/>
      <w:u w:val="single"/>
    </w:rPr>
  </w:style>
  <w:style w:type="paragraph" w:styleId="SemEspaamento">
    <w:name w:val="No Spacing"/>
    <w:uiPriority w:val="1"/>
    <w:qFormat/>
    <w:rsid w:val="003B3C2A"/>
    <w:pPr>
      <w:spacing w:after="0" w:line="240" w:lineRule="auto"/>
    </w:pPr>
  </w:style>
  <w:style w:type="character" w:styleId="nfase">
    <w:name w:val="Emphasis"/>
    <w:basedOn w:val="Fontepargpadro"/>
    <w:uiPriority w:val="20"/>
    <w:qFormat/>
    <w:rsid w:val="00753442"/>
    <w:rPr>
      <w:i/>
      <w:iCs/>
    </w:rPr>
  </w:style>
  <w:style w:type="character" w:customStyle="1" w:styleId="hgkelc">
    <w:name w:val="hgkelc"/>
    <w:basedOn w:val="Fontepargpadro"/>
    <w:rsid w:val="00A317FC"/>
  </w:style>
  <w:style w:type="character" w:customStyle="1" w:styleId="kx21rb">
    <w:name w:val="kx21rb"/>
    <w:basedOn w:val="Fontepargpadro"/>
    <w:rsid w:val="00A317FC"/>
  </w:style>
  <w:style w:type="character" w:styleId="Forte">
    <w:name w:val="Strong"/>
    <w:basedOn w:val="Fontepargpadro"/>
    <w:uiPriority w:val="22"/>
    <w:qFormat/>
    <w:rsid w:val="001A2171"/>
    <w:rPr>
      <w:b/>
      <w:bCs/>
    </w:rPr>
  </w:style>
  <w:style w:type="paragraph" w:styleId="PargrafodaLista">
    <w:name w:val="List Paragraph"/>
    <w:basedOn w:val="Normal"/>
    <w:uiPriority w:val="1"/>
    <w:qFormat/>
    <w:rsid w:val="099FF090"/>
    <w:pPr>
      <w:ind w:left="720"/>
      <w:contextualSpacing/>
    </w:pPr>
  </w:style>
  <w:style w:type="paragraph" w:styleId="Corpodetexto">
    <w:name w:val="Body Text"/>
    <w:basedOn w:val="Normal"/>
    <w:link w:val="CorpodetextoChar"/>
    <w:rsid w:val="00A5141B"/>
    <w:pPr>
      <w:spacing w:after="120" w:line="240" w:lineRule="auto"/>
    </w:pPr>
    <w:rPr>
      <w:rFonts w:ascii="Arial" w:eastAsia="Times New Roman" w:hAnsi="Arial" w:cs="Times New Roman"/>
      <w:szCs w:val="20"/>
    </w:rPr>
  </w:style>
  <w:style w:type="character" w:customStyle="1" w:styleId="CorpodetextoChar">
    <w:name w:val="Corpo de texto Char"/>
    <w:basedOn w:val="Fontepargpadro"/>
    <w:link w:val="Corpodetexto"/>
    <w:rsid w:val="00A5141B"/>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EA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5D1F1A"/>
    <w:pPr>
      <w:autoSpaceDE w:val="0"/>
      <w:autoSpaceDN w:val="0"/>
      <w:adjustRightInd w:val="0"/>
      <w:spacing w:after="0" w:line="240" w:lineRule="auto"/>
    </w:pPr>
    <w:rPr>
      <w:rFonts w:ascii="Arial" w:eastAsia="Calibri" w:hAnsi="Arial" w:cs="Arial"/>
      <w:color w:val="000000"/>
      <w:sz w:val="24"/>
      <w:szCs w:val="24"/>
    </w:rPr>
  </w:style>
  <w:style w:type="paragraph" w:styleId="Cabealho">
    <w:name w:val="header"/>
    <w:basedOn w:val="Normal"/>
    <w:link w:val="CabealhoChar"/>
    <w:uiPriority w:val="99"/>
    <w:unhideWhenUsed/>
    <w:rsid w:val="00F1292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2928"/>
  </w:style>
  <w:style w:type="paragraph" w:styleId="Rodap">
    <w:name w:val="footer"/>
    <w:basedOn w:val="Normal"/>
    <w:link w:val="RodapChar"/>
    <w:uiPriority w:val="99"/>
    <w:unhideWhenUsed/>
    <w:rsid w:val="00F12928"/>
    <w:pPr>
      <w:tabs>
        <w:tab w:val="center" w:pos="4252"/>
        <w:tab w:val="right" w:pos="8504"/>
      </w:tabs>
      <w:spacing w:after="0" w:line="240" w:lineRule="auto"/>
    </w:pPr>
  </w:style>
  <w:style w:type="character" w:customStyle="1" w:styleId="RodapChar">
    <w:name w:val="Rodapé Char"/>
    <w:basedOn w:val="Fontepargpadro"/>
    <w:link w:val="Rodap"/>
    <w:uiPriority w:val="99"/>
    <w:rsid w:val="00F12928"/>
  </w:style>
  <w:style w:type="paragraph" w:styleId="NormalWeb">
    <w:name w:val="Normal (Web)"/>
    <w:basedOn w:val="Normal"/>
    <w:uiPriority w:val="99"/>
    <w:unhideWhenUsed/>
    <w:rsid w:val="0068545F"/>
    <w:pPr>
      <w:spacing w:before="100" w:beforeAutospacing="1" w:after="119" w:line="240" w:lineRule="auto"/>
    </w:pPr>
    <w:rPr>
      <w:rFonts w:ascii="Times New Roman" w:eastAsia="Times New Roman" w:hAnsi="Times New Roman" w:cs="Times New Roman"/>
      <w:sz w:val="24"/>
      <w:szCs w:val="24"/>
      <w:lang w:eastAsia="pt-BR"/>
    </w:rPr>
  </w:style>
  <w:style w:type="paragraph" w:customStyle="1" w:styleId="western">
    <w:name w:val="western"/>
    <w:basedOn w:val="Normal"/>
    <w:rsid w:val="0068545F"/>
    <w:pPr>
      <w:spacing w:before="100" w:beforeAutospacing="1" w:after="119"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85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EF34B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F34B1"/>
    <w:rPr>
      <w:rFonts w:ascii="Tahoma" w:hAnsi="Tahoma" w:cs="Tahoma"/>
      <w:sz w:val="16"/>
      <w:szCs w:val="16"/>
    </w:rPr>
  </w:style>
  <w:style w:type="character" w:styleId="Hyperlink">
    <w:name w:val="Hyperlink"/>
    <w:basedOn w:val="Fontepargpadro"/>
    <w:uiPriority w:val="99"/>
    <w:semiHidden/>
    <w:unhideWhenUsed/>
    <w:rsid w:val="002978E4"/>
    <w:rPr>
      <w:color w:val="0000FF"/>
      <w:u w:val="single"/>
    </w:rPr>
  </w:style>
  <w:style w:type="paragraph" w:styleId="SemEspaamento">
    <w:name w:val="No Spacing"/>
    <w:uiPriority w:val="1"/>
    <w:qFormat/>
    <w:rsid w:val="003B3C2A"/>
    <w:pPr>
      <w:spacing w:after="0" w:line="240" w:lineRule="auto"/>
    </w:pPr>
  </w:style>
  <w:style w:type="character" w:styleId="nfase">
    <w:name w:val="Emphasis"/>
    <w:basedOn w:val="Fontepargpadro"/>
    <w:uiPriority w:val="20"/>
    <w:qFormat/>
    <w:rsid w:val="00753442"/>
    <w:rPr>
      <w:i/>
      <w:iCs/>
    </w:rPr>
  </w:style>
  <w:style w:type="character" w:customStyle="1" w:styleId="hgkelc">
    <w:name w:val="hgkelc"/>
    <w:basedOn w:val="Fontepargpadro"/>
    <w:rsid w:val="00A317FC"/>
  </w:style>
  <w:style w:type="character" w:customStyle="1" w:styleId="kx21rb">
    <w:name w:val="kx21rb"/>
    <w:basedOn w:val="Fontepargpadro"/>
    <w:rsid w:val="00A317FC"/>
  </w:style>
  <w:style w:type="character" w:styleId="Forte">
    <w:name w:val="Strong"/>
    <w:basedOn w:val="Fontepargpadro"/>
    <w:uiPriority w:val="22"/>
    <w:qFormat/>
    <w:rsid w:val="001A2171"/>
    <w:rPr>
      <w:b/>
      <w:bCs/>
    </w:rPr>
  </w:style>
  <w:style w:type="paragraph" w:styleId="PargrafodaLista">
    <w:name w:val="List Paragraph"/>
    <w:basedOn w:val="Normal"/>
    <w:uiPriority w:val="1"/>
    <w:qFormat/>
    <w:rsid w:val="099FF090"/>
    <w:pPr>
      <w:ind w:left="720"/>
      <w:contextualSpacing/>
    </w:pPr>
  </w:style>
  <w:style w:type="paragraph" w:styleId="Corpodetexto">
    <w:name w:val="Body Text"/>
    <w:basedOn w:val="Normal"/>
    <w:link w:val="CorpodetextoChar"/>
    <w:rsid w:val="00A5141B"/>
    <w:pPr>
      <w:spacing w:after="120" w:line="240" w:lineRule="auto"/>
    </w:pPr>
    <w:rPr>
      <w:rFonts w:ascii="Arial" w:eastAsia="Times New Roman" w:hAnsi="Arial" w:cs="Times New Roman"/>
      <w:szCs w:val="20"/>
    </w:rPr>
  </w:style>
  <w:style w:type="character" w:customStyle="1" w:styleId="CorpodetextoChar">
    <w:name w:val="Corpo de texto Char"/>
    <w:basedOn w:val="Fontepargpadro"/>
    <w:link w:val="Corpodetexto"/>
    <w:rsid w:val="00A5141B"/>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09503">
      <w:bodyDiv w:val="1"/>
      <w:marLeft w:val="0"/>
      <w:marRight w:val="0"/>
      <w:marTop w:val="0"/>
      <w:marBottom w:val="0"/>
      <w:divBdr>
        <w:top w:val="none" w:sz="0" w:space="0" w:color="auto"/>
        <w:left w:val="none" w:sz="0" w:space="0" w:color="auto"/>
        <w:bottom w:val="none" w:sz="0" w:space="0" w:color="auto"/>
        <w:right w:val="none" w:sz="0" w:space="0" w:color="auto"/>
      </w:divBdr>
    </w:div>
    <w:div w:id="70742127">
      <w:bodyDiv w:val="1"/>
      <w:marLeft w:val="0"/>
      <w:marRight w:val="0"/>
      <w:marTop w:val="0"/>
      <w:marBottom w:val="0"/>
      <w:divBdr>
        <w:top w:val="none" w:sz="0" w:space="0" w:color="auto"/>
        <w:left w:val="none" w:sz="0" w:space="0" w:color="auto"/>
        <w:bottom w:val="none" w:sz="0" w:space="0" w:color="auto"/>
        <w:right w:val="none" w:sz="0" w:space="0" w:color="auto"/>
      </w:divBdr>
    </w:div>
    <w:div w:id="175927153">
      <w:bodyDiv w:val="1"/>
      <w:marLeft w:val="0"/>
      <w:marRight w:val="0"/>
      <w:marTop w:val="0"/>
      <w:marBottom w:val="0"/>
      <w:divBdr>
        <w:top w:val="none" w:sz="0" w:space="0" w:color="auto"/>
        <w:left w:val="none" w:sz="0" w:space="0" w:color="auto"/>
        <w:bottom w:val="none" w:sz="0" w:space="0" w:color="auto"/>
        <w:right w:val="none" w:sz="0" w:space="0" w:color="auto"/>
      </w:divBdr>
    </w:div>
    <w:div w:id="366563266">
      <w:bodyDiv w:val="1"/>
      <w:marLeft w:val="0"/>
      <w:marRight w:val="0"/>
      <w:marTop w:val="0"/>
      <w:marBottom w:val="0"/>
      <w:divBdr>
        <w:top w:val="none" w:sz="0" w:space="0" w:color="auto"/>
        <w:left w:val="none" w:sz="0" w:space="0" w:color="auto"/>
        <w:bottom w:val="none" w:sz="0" w:space="0" w:color="auto"/>
        <w:right w:val="none" w:sz="0" w:space="0" w:color="auto"/>
      </w:divBdr>
    </w:div>
    <w:div w:id="430245930">
      <w:bodyDiv w:val="1"/>
      <w:marLeft w:val="0"/>
      <w:marRight w:val="0"/>
      <w:marTop w:val="0"/>
      <w:marBottom w:val="0"/>
      <w:divBdr>
        <w:top w:val="none" w:sz="0" w:space="0" w:color="auto"/>
        <w:left w:val="none" w:sz="0" w:space="0" w:color="auto"/>
        <w:bottom w:val="none" w:sz="0" w:space="0" w:color="auto"/>
        <w:right w:val="none" w:sz="0" w:space="0" w:color="auto"/>
      </w:divBdr>
    </w:div>
    <w:div w:id="462890751">
      <w:bodyDiv w:val="1"/>
      <w:marLeft w:val="0"/>
      <w:marRight w:val="0"/>
      <w:marTop w:val="0"/>
      <w:marBottom w:val="0"/>
      <w:divBdr>
        <w:top w:val="none" w:sz="0" w:space="0" w:color="auto"/>
        <w:left w:val="none" w:sz="0" w:space="0" w:color="auto"/>
        <w:bottom w:val="none" w:sz="0" w:space="0" w:color="auto"/>
        <w:right w:val="none" w:sz="0" w:space="0" w:color="auto"/>
      </w:divBdr>
    </w:div>
    <w:div w:id="634138086">
      <w:bodyDiv w:val="1"/>
      <w:marLeft w:val="0"/>
      <w:marRight w:val="0"/>
      <w:marTop w:val="0"/>
      <w:marBottom w:val="0"/>
      <w:divBdr>
        <w:top w:val="none" w:sz="0" w:space="0" w:color="auto"/>
        <w:left w:val="none" w:sz="0" w:space="0" w:color="auto"/>
        <w:bottom w:val="none" w:sz="0" w:space="0" w:color="auto"/>
        <w:right w:val="none" w:sz="0" w:space="0" w:color="auto"/>
      </w:divBdr>
    </w:div>
    <w:div w:id="1381634618">
      <w:bodyDiv w:val="1"/>
      <w:marLeft w:val="0"/>
      <w:marRight w:val="0"/>
      <w:marTop w:val="0"/>
      <w:marBottom w:val="0"/>
      <w:divBdr>
        <w:top w:val="none" w:sz="0" w:space="0" w:color="auto"/>
        <w:left w:val="none" w:sz="0" w:space="0" w:color="auto"/>
        <w:bottom w:val="none" w:sz="0" w:space="0" w:color="auto"/>
        <w:right w:val="none" w:sz="0" w:space="0" w:color="auto"/>
      </w:divBdr>
    </w:div>
    <w:div w:id="1444963268">
      <w:bodyDiv w:val="1"/>
      <w:marLeft w:val="0"/>
      <w:marRight w:val="0"/>
      <w:marTop w:val="0"/>
      <w:marBottom w:val="0"/>
      <w:divBdr>
        <w:top w:val="none" w:sz="0" w:space="0" w:color="auto"/>
        <w:left w:val="none" w:sz="0" w:space="0" w:color="auto"/>
        <w:bottom w:val="none" w:sz="0" w:space="0" w:color="auto"/>
        <w:right w:val="none" w:sz="0" w:space="0" w:color="auto"/>
      </w:divBdr>
    </w:div>
    <w:div w:id="1618830077">
      <w:bodyDiv w:val="1"/>
      <w:marLeft w:val="0"/>
      <w:marRight w:val="0"/>
      <w:marTop w:val="0"/>
      <w:marBottom w:val="0"/>
      <w:divBdr>
        <w:top w:val="none" w:sz="0" w:space="0" w:color="auto"/>
        <w:left w:val="none" w:sz="0" w:space="0" w:color="auto"/>
        <w:bottom w:val="none" w:sz="0" w:space="0" w:color="auto"/>
        <w:right w:val="none" w:sz="0" w:space="0" w:color="auto"/>
      </w:divBdr>
    </w:div>
    <w:div w:id="1811825001">
      <w:bodyDiv w:val="1"/>
      <w:marLeft w:val="0"/>
      <w:marRight w:val="0"/>
      <w:marTop w:val="0"/>
      <w:marBottom w:val="0"/>
      <w:divBdr>
        <w:top w:val="none" w:sz="0" w:space="0" w:color="auto"/>
        <w:left w:val="none" w:sz="0" w:space="0" w:color="auto"/>
        <w:bottom w:val="none" w:sz="0" w:space="0" w:color="auto"/>
        <w:right w:val="none" w:sz="0" w:space="0" w:color="auto"/>
      </w:divBdr>
    </w:div>
    <w:div w:id="213294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9471C-1A8B-40CB-9ACB-A5131B5AE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2302</Words>
  <Characters>12433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Moacir</dc:creator>
  <cp:lastModifiedBy>HULHA NEGRA</cp:lastModifiedBy>
  <cp:revision>2</cp:revision>
  <cp:lastPrinted>2025-03-05T18:38:00Z</cp:lastPrinted>
  <dcterms:created xsi:type="dcterms:W3CDTF">2025-03-06T17:29:00Z</dcterms:created>
  <dcterms:modified xsi:type="dcterms:W3CDTF">2025-03-06T17:29:00Z</dcterms:modified>
</cp:coreProperties>
</file>